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07" w:rsidRDefault="005633CF">
      <w:pPr>
        <w:pStyle w:val="20"/>
        <w:framePr w:w="10022" w:h="8919" w:hRule="exact" w:wrap="none" w:vAnchor="page" w:hAnchor="page" w:x="790" w:y="992"/>
        <w:shd w:val="clear" w:color="auto" w:fill="auto"/>
        <w:spacing w:after="222" w:line="280" w:lineRule="exact"/>
        <w:ind w:left="4500"/>
      </w:pPr>
      <w:bookmarkStart w:id="0" w:name="_GoBack"/>
      <w:bookmarkEnd w:id="0"/>
      <w:r>
        <w:t>ПРОТОКОЛ</w:t>
      </w:r>
    </w:p>
    <w:p w:rsidR="001F4607" w:rsidRDefault="005633CF">
      <w:pPr>
        <w:pStyle w:val="20"/>
        <w:framePr w:w="10022" w:h="8919" w:hRule="exact" w:wrap="none" w:vAnchor="page" w:hAnchor="page" w:x="790" w:y="992"/>
        <w:shd w:val="clear" w:color="auto" w:fill="auto"/>
        <w:spacing w:after="0" w:line="280" w:lineRule="exact"/>
        <w:ind w:left="380"/>
      </w:pPr>
      <w:r>
        <w:t>заседания рабочей группы по противодействию коррупции МБОУ "Гимназия</w:t>
      </w:r>
    </w:p>
    <w:p w:rsidR="001F4607" w:rsidRDefault="005633CF">
      <w:pPr>
        <w:pStyle w:val="20"/>
        <w:framePr w:w="10022" w:h="8919" w:hRule="exact" w:wrap="none" w:vAnchor="page" w:hAnchor="page" w:x="790" w:y="992"/>
        <w:shd w:val="clear" w:color="auto" w:fill="auto"/>
        <w:spacing w:after="0" w:line="571" w:lineRule="exact"/>
        <w:ind w:left="3040"/>
      </w:pPr>
      <w:r>
        <w:t>№13" г.Аргун им.С.Д.Диканиева</w:t>
      </w:r>
    </w:p>
    <w:p w:rsidR="001F4607" w:rsidRDefault="005633CF">
      <w:pPr>
        <w:pStyle w:val="20"/>
        <w:framePr w:w="10022" w:h="8919" w:hRule="exact" w:wrap="none" w:vAnchor="page" w:hAnchor="page" w:x="790" w:y="992"/>
        <w:shd w:val="clear" w:color="auto" w:fill="auto"/>
        <w:spacing w:after="0" w:line="571" w:lineRule="exact"/>
        <w:ind w:right="2020"/>
      </w:pPr>
      <w:r>
        <w:t>от 12.09.2020 г Присутствовали;</w:t>
      </w:r>
    </w:p>
    <w:p w:rsidR="001F4607" w:rsidRDefault="005633CF">
      <w:pPr>
        <w:pStyle w:val="20"/>
        <w:framePr w:w="10022" w:h="8919" w:hRule="exact" w:wrap="none" w:vAnchor="page" w:hAnchor="page" w:x="790" w:y="992"/>
        <w:shd w:val="clear" w:color="auto" w:fill="auto"/>
        <w:spacing w:after="0" w:line="571" w:lineRule="exact"/>
      </w:pPr>
      <w:r>
        <w:t>Директор -Хамцуева К.Х.</w:t>
      </w:r>
    </w:p>
    <w:p w:rsidR="001F4607" w:rsidRDefault="005633CF">
      <w:pPr>
        <w:pStyle w:val="20"/>
        <w:framePr w:w="10022" w:h="8919" w:hRule="exact" w:wrap="none" w:vAnchor="page" w:hAnchor="page" w:x="790" w:y="992"/>
        <w:shd w:val="clear" w:color="auto" w:fill="auto"/>
        <w:spacing w:after="0" w:line="571" w:lineRule="exact"/>
      </w:pPr>
      <w:r>
        <w:t>Зам.директора по ИКТ- Маташева З.П.</w:t>
      </w:r>
    </w:p>
    <w:p w:rsidR="001F4607" w:rsidRDefault="005633CF">
      <w:pPr>
        <w:pStyle w:val="20"/>
        <w:framePr w:w="10022" w:h="8919" w:hRule="exact" w:wrap="none" w:vAnchor="page" w:hAnchor="page" w:x="790" w:y="992"/>
        <w:shd w:val="clear" w:color="auto" w:fill="auto"/>
        <w:spacing w:after="0" w:line="571" w:lineRule="exact"/>
        <w:ind w:right="2020"/>
      </w:pPr>
      <w:r>
        <w:t xml:space="preserve">Председатель- Багаева Х.Б.-зам.директора по ВР </w:t>
      </w:r>
      <w:r>
        <w:t>Секретарь-Джабраилова А. А.-председатель ПК Члены комиссии; Чапаева А.Ш.- зам.директора по ПМР</w:t>
      </w:r>
    </w:p>
    <w:p w:rsidR="001F4607" w:rsidRDefault="005633CF">
      <w:pPr>
        <w:pStyle w:val="20"/>
        <w:framePr w:w="10022" w:h="8919" w:hRule="exact" w:wrap="none" w:vAnchor="page" w:hAnchor="page" w:x="790" w:y="992"/>
        <w:shd w:val="clear" w:color="auto" w:fill="auto"/>
        <w:spacing w:after="773" w:line="571" w:lineRule="exact"/>
        <w:ind w:left="2460"/>
      </w:pPr>
      <w:r>
        <w:t>Кисиева М.У- председатель родительского комитета</w:t>
      </w:r>
    </w:p>
    <w:p w:rsidR="001F4607" w:rsidRDefault="005633CF">
      <w:pPr>
        <w:pStyle w:val="20"/>
        <w:framePr w:w="10022" w:h="8919" w:hRule="exact" w:wrap="none" w:vAnchor="page" w:hAnchor="page" w:x="790" w:y="992"/>
        <w:shd w:val="clear" w:color="auto" w:fill="auto"/>
        <w:spacing w:after="142" w:line="280" w:lineRule="exact"/>
        <w:ind w:left="3040"/>
      </w:pPr>
      <w:r>
        <w:t>ПОВЕСТКА ДНЯ;</w:t>
      </w:r>
    </w:p>
    <w:p w:rsidR="001F4607" w:rsidRDefault="005633CF">
      <w:pPr>
        <w:pStyle w:val="20"/>
        <w:framePr w:w="10022" w:h="8919" w:hRule="exact" w:wrap="none" w:vAnchor="page" w:hAnchor="page" w:x="790" w:y="992"/>
        <w:numPr>
          <w:ilvl w:val="0"/>
          <w:numId w:val="1"/>
        </w:numPr>
        <w:shd w:val="clear" w:color="auto" w:fill="auto"/>
        <w:tabs>
          <w:tab w:val="left" w:pos="378"/>
        </w:tabs>
        <w:spacing w:after="120" w:line="374" w:lineRule="exact"/>
      </w:pPr>
      <w:r>
        <w:t>Размещение актуальных документов антикоррупционной направленности на сайте ОУ.</w:t>
      </w:r>
    </w:p>
    <w:p w:rsidR="001F4607" w:rsidRDefault="005633CF">
      <w:pPr>
        <w:pStyle w:val="20"/>
        <w:framePr w:w="10022" w:h="8919" w:hRule="exact" w:wrap="none" w:vAnchor="page" w:hAnchor="page" w:x="790" w:y="992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374" w:lineRule="exact"/>
      </w:pPr>
      <w:r>
        <w:t xml:space="preserve">Контроль </w:t>
      </w:r>
      <w:r>
        <w:t>своевременности и актуальности размещения ниформации на сайте ОУ.</w:t>
      </w:r>
    </w:p>
    <w:p w:rsidR="001F4607" w:rsidRDefault="005633CF">
      <w:pPr>
        <w:pStyle w:val="20"/>
        <w:framePr w:w="10022" w:h="4918" w:hRule="exact" w:wrap="none" w:vAnchor="page" w:hAnchor="page" w:x="790" w:y="10678"/>
        <w:shd w:val="clear" w:color="auto" w:fill="auto"/>
        <w:spacing w:after="142" w:line="280" w:lineRule="exact"/>
      </w:pPr>
      <w:r>
        <w:t>По первому вопросу выступил директор гимназии Хамцуева К.Х.</w:t>
      </w:r>
    </w:p>
    <w:p w:rsidR="001F4607" w:rsidRDefault="005633CF">
      <w:pPr>
        <w:pStyle w:val="20"/>
        <w:framePr w:w="10022" w:h="4918" w:hRule="exact" w:wrap="none" w:vAnchor="page" w:hAnchor="page" w:x="790" w:y="10678"/>
        <w:shd w:val="clear" w:color="auto" w:fill="auto"/>
        <w:spacing w:after="196" w:line="374" w:lineRule="exact"/>
      </w:pPr>
      <w:r>
        <w:t>Представила результаты проверки размещения актуальных документов антикоррупционной направленности на сайте ОУ.</w:t>
      </w:r>
    </w:p>
    <w:p w:rsidR="001F4607" w:rsidRDefault="005633CF">
      <w:pPr>
        <w:pStyle w:val="20"/>
        <w:framePr w:w="10022" w:h="4918" w:hRule="exact" w:wrap="none" w:vAnchor="page" w:hAnchor="page" w:x="790" w:y="10678"/>
        <w:shd w:val="clear" w:color="auto" w:fill="auto"/>
        <w:spacing w:after="147" w:line="280" w:lineRule="exact"/>
      </w:pPr>
      <w:r>
        <w:t>Решение;</w:t>
      </w:r>
    </w:p>
    <w:p w:rsidR="001F4607" w:rsidRDefault="005633CF">
      <w:pPr>
        <w:pStyle w:val="20"/>
        <w:framePr w:w="10022" w:h="4918" w:hRule="exact" w:wrap="none" w:vAnchor="page" w:hAnchor="page" w:x="790" w:y="10678"/>
        <w:shd w:val="clear" w:color="auto" w:fill="auto"/>
        <w:spacing w:after="124" w:line="374" w:lineRule="exact"/>
      </w:pPr>
      <w:r>
        <w:t xml:space="preserve">-признать </w:t>
      </w:r>
      <w:r>
        <w:t>работу по размещению актуальных документов антикоррупционной направленности на сайте ОУ удовлетворительной.</w:t>
      </w:r>
    </w:p>
    <w:p w:rsidR="001F4607" w:rsidRDefault="005633CF">
      <w:pPr>
        <w:pStyle w:val="20"/>
        <w:framePr w:w="10022" w:h="4918" w:hRule="exact" w:wrap="none" w:vAnchor="page" w:hAnchor="page" w:x="790" w:y="10678"/>
        <w:shd w:val="clear" w:color="auto" w:fill="auto"/>
        <w:spacing w:after="192" w:line="370" w:lineRule="exact"/>
      </w:pPr>
      <w:r>
        <w:t>-протоколы Рабочей группы по противодействию коррупции выкладывать на сайт ОУ своевременно.</w:t>
      </w:r>
    </w:p>
    <w:p w:rsidR="001F4607" w:rsidRDefault="005633CF">
      <w:pPr>
        <w:pStyle w:val="20"/>
        <w:framePr w:w="10022" w:h="4918" w:hRule="exact" w:wrap="none" w:vAnchor="page" w:hAnchor="page" w:x="790" w:y="10678"/>
        <w:shd w:val="clear" w:color="auto" w:fill="auto"/>
        <w:spacing w:after="222" w:line="280" w:lineRule="exact"/>
      </w:pPr>
      <w:r>
        <w:t>Срок; постоянно</w:t>
      </w:r>
    </w:p>
    <w:p w:rsidR="001F4607" w:rsidRDefault="005633CF">
      <w:pPr>
        <w:pStyle w:val="20"/>
        <w:framePr w:w="10022" w:h="4918" w:hRule="exact" w:wrap="none" w:vAnchor="page" w:hAnchor="page" w:x="790" w:y="10678"/>
        <w:shd w:val="clear" w:color="auto" w:fill="auto"/>
        <w:spacing w:after="0" w:line="280" w:lineRule="exact"/>
      </w:pPr>
      <w:r>
        <w:t>Ответственные; Джабраилова А. А. и Маташ</w:t>
      </w:r>
      <w:r>
        <w:t>ева З.П.</w:t>
      </w:r>
    </w:p>
    <w:p w:rsidR="001F4607" w:rsidRDefault="001F4607">
      <w:pPr>
        <w:rPr>
          <w:sz w:val="2"/>
          <w:szCs w:val="2"/>
        </w:rPr>
        <w:sectPr w:rsidR="001F460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4607" w:rsidRDefault="005633CF">
      <w:pPr>
        <w:pStyle w:val="20"/>
        <w:framePr w:w="10032" w:h="4338" w:hRule="exact" w:wrap="none" w:vAnchor="page" w:hAnchor="page" w:x="785" w:y="1024"/>
        <w:shd w:val="clear" w:color="auto" w:fill="auto"/>
        <w:spacing w:after="119" w:line="280" w:lineRule="exact"/>
      </w:pPr>
      <w:r>
        <w:lastRenderedPageBreak/>
        <w:t>По второму вопросу выступила диреетор гимназии Хамцуева К.Х.</w:t>
      </w:r>
    </w:p>
    <w:p w:rsidR="001F4607" w:rsidRDefault="005633CF">
      <w:pPr>
        <w:pStyle w:val="20"/>
        <w:framePr w:w="10032" w:h="4338" w:hRule="exact" w:wrap="none" w:vAnchor="page" w:hAnchor="page" w:x="785" w:y="1024"/>
        <w:shd w:val="clear" w:color="auto" w:fill="auto"/>
        <w:spacing w:after="124" w:line="379" w:lineRule="exact"/>
      </w:pPr>
      <w:r>
        <w:t>Представлены результаты контроля своевременности и актуальности размещения информации на сайте ОУ.</w:t>
      </w:r>
    </w:p>
    <w:p w:rsidR="001F4607" w:rsidRDefault="005633CF">
      <w:pPr>
        <w:pStyle w:val="20"/>
        <w:framePr w:w="10032" w:h="4338" w:hRule="exact" w:wrap="none" w:vAnchor="page" w:hAnchor="page" w:x="785" w:y="1024"/>
        <w:shd w:val="clear" w:color="auto" w:fill="auto"/>
        <w:spacing w:after="120" w:line="374" w:lineRule="exact"/>
      </w:pPr>
      <w:r>
        <w:t>Решение; Признать работу по размещению информации на сайте ОУ сво</w:t>
      </w:r>
      <w:r>
        <w:t>евременной и актуальной.</w:t>
      </w:r>
    </w:p>
    <w:p w:rsidR="001F4607" w:rsidRDefault="005633CF">
      <w:pPr>
        <w:pStyle w:val="20"/>
        <w:framePr w:w="10032" w:h="4338" w:hRule="exact" w:wrap="none" w:vAnchor="page" w:hAnchor="page" w:x="785" w:y="1024"/>
        <w:shd w:val="clear" w:color="auto" w:fill="auto"/>
        <w:spacing w:after="196" w:line="374" w:lineRule="exact"/>
      </w:pPr>
      <w:r>
        <w:t>-Неукоснительно выполнять требования "Об организации информирования участников образовательных отношений через сайт ОУ"</w:t>
      </w:r>
    </w:p>
    <w:p w:rsidR="001F4607" w:rsidRDefault="005633CF">
      <w:pPr>
        <w:pStyle w:val="20"/>
        <w:framePr w:w="10032" w:h="4338" w:hRule="exact" w:wrap="none" w:vAnchor="page" w:hAnchor="page" w:x="785" w:y="1024"/>
        <w:shd w:val="clear" w:color="auto" w:fill="auto"/>
        <w:spacing w:after="231" w:line="280" w:lineRule="exact"/>
      </w:pPr>
      <w:r>
        <w:t>Срок: постоянно</w:t>
      </w:r>
    </w:p>
    <w:p w:rsidR="001F4607" w:rsidRDefault="005633CF">
      <w:pPr>
        <w:pStyle w:val="20"/>
        <w:framePr w:w="10032" w:h="4338" w:hRule="exact" w:wrap="none" w:vAnchor="page" w:hAnchor="page" w:x="785" w:y="1024"/>
        <w:shd w:val="clear" w:color="auto" w:fill="auto"/>
        <w:spacing w:after="0" w:line="280" w:lineRule="exact"/>
      </w:pPr>
      <w:r>
        <w:t>Ответственные: Джабраилова А.А., Маташева З.П.</w:t>
      </w:r>
    </w:p>
    <w:p w:rsidR="001F4607" w:rsidRDefault="005633CF">
      <w:pPr>
        <w:pStyle w:val="20"/>
        <w:framePr w:w="1834" w:h="939" w:hRule="exact" w:wrap="none" w:vAnchor="page" w:hAnchor="page" w:x="804" w:y="7294"/>
        <w:shd w:val="clear" w:color="auto" w:fill="auto"/>
        <w:spacing w:after="217" w:line="280" w:lineRule="exact"/>
      </w:pPr>
      <w:r>
        <w:t>Председатель:</w:t>
      </w:r>
    </w:p>
    <w:p w:rsidR="001F4607" w:rsidRDefault="005633CF">
      <w:pPr>
        <w:pStyle w:val="20"/>
        <w:framePr w:w="1834" w:h="939" w:hRule="exact" w:wrap="none" w:vAnchor="page" w:hAnchor="page" w:x="804" w:y="7294"/>
        <w:shd w:val="clear" w:color="auto" w:fill="auto"/>
        <w:spacing w:after="0" w:line="280" w:lineRule="exact"/>
      </w:pPr>
      <w:r>
        <w:t>Секретарь:</w:t>
      </w:r>
    </w:p>
    <w:p w:rsidR="001F4607" w:rsidRDefault="001F4607">
      <w:pPr>
        <w:framePr w:wrap="none" w:vAnchor="page" w:hAnchor="page" w:x="3752" w:y="6786"/>
      </w:pPr>
    </w:p>
    <w:p w:rsidR="001F4607" w:rsidRDefault="005633CF">
      <w:pPr>
        <w:pStyle w:val="20"/>
        <w:framePr w:w="2294" w:h="1228" w:hRule="exact" w:wrap="none" w:vAnchor="page" w:hAnchor="page" w:x="5873" w:y="7052"/>
        <w:shd w:val="clear" w:color="auto" w:fill="auto"/>
        <w:spacing w:after="0" w:line="576" w:lineRule="exact"/>
      </w:pPr>
      <w:r>
        <w:t xml:space="preserve">Багаева Х.Б. </w:t>
      </w:r>
      <w:r>
        <w:t>Джабраилова А. А.</w:t>
      </w:r>
    </w:p>
    <w:p w:rsidR="001F4607" w:rsidRDefault="005633CF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1753870</wp:posOffset>
            </wp:positionH>
            <wp:positionV relativeFrom="page">
              <wp:posOffset>4800600</wp:posOffset>
            </wp:positionV>
            <wp:extent cx="1170305" cy="524510"/>
            <wp:effectExtent l="0" t="0" r="0" b="8890"/>
            <wp:wrapNone/>
            <wp:docPr id="2" name="Рисунок 2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46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3CF" w:rsidRDefault="005633CF">
      <w:r>
        <w:separator/>
      </w:r>
    </w:p>
  </w:endnote>
  <w:endnote w:type="continuationSeparator" w:id="0">
    <w:p w:rsidR="005633CF" w:rsidRDefault="0056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3CF" w:rsidRDefault="005633CF"/>
  </w:footnote>
  <w:footnote w:type="continuationSeparator" w:id="0">
    <w:p w:rsidR="005633CF" w:rsidRDefault="005633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D04ED"/>
    <w:multiLevelType w:val="multilevel"/>
    <w:tmpl w:val="63949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07"/>
    <w:rsid w:val="001F4607"/>
    <w:rsid w:val="0056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2021-02-16T11:24:00Z</dcterms:created>
  <dcterms:modified xsi:type="dcterms:W3CDTF">2021-02-16T11:25:00Z</dcterms:modified>
</cp:coreProperties>
</file>