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AB" w:rsidRPr="00D45E41" w:rsidRDefault="00D45E41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D45E4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</w:t>
      </w:r>
      <w:r w:rsidRPr="00D45E4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ДЕНЬ ЗНАНИЙ-2020 </w:t>
      </w:r>
    </w:p>
    <w:p w:rsidR="001418AB" w:rsidRDefault="001418AB">
      <w:pPr>
        <w:rPr>
          <w:noProof/>
          <w:lang w:eastAsia="ru-RU"/>
        </w:rPr>
      </w:pPr>
      <w:r w:rsidRPr="001418AB">
        <w:rPr>
          <w:noProof/>
          <w:lang w:eastAsia="ru-RU"/>
        </w:rPr>
        <w:drawing>
          <wp:inline distT="0" distB="0" distL="0" distR="0">
            <wp:extent cx="5587099" cy="4084544"/>
            <wp:effectExtent l="152400" t="76200" r="70751" b="125506"/>
            <wp:docPr id="5" name="Рисунок 4" descr="C:\Users\2\Desktop\фото 2020\OOUX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2020\OOUX58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70" cy="408583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418AB" w:rsidRDefault="001418AB">
      <w:pPr>
        <w:rPr>
          <w:noProof/>
          <w:lang w:eastAsia="ru-RU"/>
        </w:rPr>
      </w:pPr>
      <w:r w:rsidRPr="001418AB">
        <w:rPr>
          <w:noProof/>
          <w:lang w:eastAsia="ru-RU"/>
        </w:rPr>
        <w:drawing>
          <wp:inline distT="0" distB="0" distL="0" distR="0">
            <wp:extent cx="5645297" cy="4154021"/>
            <wp:effectExtent l="152400" t="76200" r="88753" b="132229"/>
            <wp:docPr id="7" name="Рисунок 2" descr="C:\Users\2\Desktop\фото 2020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2020\IMG_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9" cy="41550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E3779" w:rsidRDefault="004E3779">
      <w:pPr>
        <w:rPr>
          <w:noProof/>
          <w:lang w:eastAsia="ru-RU"/>
        </w:rPr>
      </w:pPr>
    </w:p>
    <w:p w:rsidR="001418AB" w:rsidRDefault="00D45E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5112" cy="3931024"/>
            <wp:effectExtent l="152400" t="76200" r="88938" b="126626"/>
            <wp:docPr id="2" name="Рисунок 6" descr="C:\Users\2\Desktop\фото 2020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2020\IMG_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28" cy="39354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611" cy="4454039"/>
            <wp:effectExtent l="114300" t="95250" r="66489" b="117961"/>
            <wp:docPr id="1" name="Рисунок 1" descr="C:\Users\2\Desktop\фото 2020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2020\IMG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45" cy="44553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10B3E" w:rsidRDefault="00810B3E"/>
    <w:p w:rsidR="004E3779" w:rsidRDefault="001418AB">
      <w:r>
        <w:rPr>
          <w:noProof/>
          <w:lang w:eastAsia="ru-RU"/>
        </w:rPr>
        <w:drawing>
          <wp:inline distT="0" distB="0" distL="0" distR="0">
            <wp:extent cx="5452890" cy="3992655"/>
            <wp:effectExtent l="152400" t="76200" r="90660" b="122145"/>
            <wp:docPr id="3" name="Рисунок 3" descr="C:\Users\2\Desktop\фото 2020\RJDC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2020\RJDC12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14" cy="40010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E3779" w:rsidRDefault="004E3779">
      <w:r>
        <w:rPr>
          <w:noProof/>
          <w:lang w:eastAsia="ru-RU"/>
        </w:rPr>
        <w:drawing>
          <wp:inline distT="0" distB="0" distL="0" distR="0">
            <wp:extent cx="5535743" cy="4240306"/>
            <wp:effectExtent l="171450" t="76200" r="84007" b="122144"/>
            <wp:docPr id="11" name="Рисунок 8" descr="C:\Users\2\Desktop\фото 2020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 2020\IMG_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55" cy="42511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F3801" w:rsidRPr="00935194" w:rsidRDefault="00CF3801" w:rsidP="00CF380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2FB1">
        <w:rPr>
          <w:rFonts w:ascii="Tahoma" w:eastAsia="Times New Roman" w:hAnsi="Tahoma" w:cs="Tahoma"/>
          <w:b/>
          <w:bCs/>
          <w:sz w:val="28"/>
          <w:lang w:eastAsia="ru-RU"/>
        </w:rPr>
        <w:lastRenderedPageBreak/>
        <w:t xml:space="preserve">                                                </w:t>
      </w:r>
      <w:r w:rsidRPr="00892F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Справка</w:t>
      </w:r>
    </w:p>
    <w:p w:rsidR="00CF3801" w:rsidRPr="00935194" w:rsidRDefault="00CF3801" w:rsidP="00CF380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2F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о проведении Дня Знаний -2020 г.</w:t>
      </w:r>
    </w:p>
    <w:p w:rsidR="00CF3801" w:rsidRPr="00935194" w:rsidRDefault="00CF3801" w:rsidP="00CF380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892FB1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 </w:t>
      </w: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>В нашей стране Первое сентября - особое событие в жизни не только школьников, будущих первоклассников, но и педагогов, родителей. В сознании большинства жителей России этот праздник ассоциируется с началом но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softHyphen/>
        <w:t>вого учебного года, со встречей друзей, одноклассников и учителей, с рас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softHyphen/>
        <w:t>сказами о событиях, произошедших на каникулах.</w:t>
      </w: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>Особую праздничность Дню знаний придает торжественная линейка, с которой стартует новый учебный год.</w:t>
      </w:r>
    </w:p>
    <w:p w:rsidR="00CF380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>Однако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жизнь вносит свои коррективы.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 xml:space="preserve"> В обстановке, сложившейся в связи с </w:t>
      </w:r>
      <w:proofErr w:type="spellStart"/>
      <w:r w:rsidRPr="00892FB1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892FB1">
        <w:rPr>
          <w:rFonts w:ascii="Times New Roman" w:hAnsi="Times New Roman" w:cs="Times New Roman"/>
          <w:sz w:val="28"/>
          <w:szCs w:val="28"/>
          <w:lang w:eastAsia="ru-RU"/>
        </w:rPr>
        <w:t xml:space="preserve"> эпидемией,  организаторы очень ответственно подошли к подго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softHyphen/>
        <w:t>товке и проведению Дня знаний, обеспечив его сопровождение в строгом соответствии и соблюдении противоэпидемических мер, с учетом рекомен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даций </w:t>
      </w:r>
      <w:proofErr w:type="spellStart"/>
      <w:r w:rsidRPr="00892FB1">
        <w:rPr>
          <w:rFonts w:ascii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892FB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>Была проведена дезинфек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softHyphen/>
        <w:t>ция и организована термометрия, налажено обеспечение антисептическими средствами, введён масочный режим для учителей, персонала и родителей.</w:t>
      </w: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892FB1">
        <w:rPr>
          <w:rFonts w:ascii="Times New Roman" w:hAnsi="Times New Roman" w:cs="Times New Roman"/>
          <w:sz w:val="28"/>
          <w:szCs w:val="28"/>
          <w:lang w:eastAsia="ru-RU"/>
        </w:rPr>
        <w:t>Классные кабинеты и школьный двор были оформлены шарами  тематическими баннерами ко Дню знаний, звучала музыка, но торжественная линейка, посвящённая началу учебного года не была проведена.</w:t>
      </w: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92FB1">
        <w:rPr>
          <w:rFonts w:ascii="Times New Roman" w:hAnsi="Times New Roman" w:cs="Times New Roman"/>
          <w:sz w:val="28"/>
          <w:szCs w:val="28"/>
          <w:lang w:eastAsia="ru-RU"/>
        </w:rPr>
        <w:t xml:space="preserve">   Классные часы, посвящённые Дню Знаний в 1-11 классах прошли в кабинетах, прикреплённых за каждым классом. </w:t>
      </w:r>
    </w:p>
    <w:p w:rsidR="00CF3801" w:rsidRDefault="00CF3801" w:rsidP="00CF3801">
      <w:pPr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892FB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А также, в  каждом классе прошли тематические классные часы, посвящённые 75-й годовщине  Победы в Великой Отечественной Войне, которые были подготовлены и проведены на высоком уровне. Классные часы сопровождались просмотром презентации и  фильмов о войне. </w:t>
      </w:r>
    </w:p>
    <w:p w:rsidR="00CF3801" w:rsidRDefault="00CF3801" w:rsidP="00CF3801">
      <w:pPr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CF3801" w:rsidRPr="00892FB1" w:rsidRDefault="00CF3801" w:rsidP="00CF380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Зам.директора по ВР                    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Багаева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Х.Б.</w:t>
      </w:r>
    </w:p>
    <w:p w:rsidR="004E3779" w:rsidRDefault="004E3779"/>
    <w:sectPr w:rsidR="004E3779" w:rsidSect="00810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1418AB"/>
    <w:rsid w:val="001418AB"/>
    <w:rsid w:val="004D477B"/>
    <w:rsid w:val="004E3779"/>
    <w:rsid w:val="00810B3E"/>
    <w:rsid w:val="00CF3801"/>
    <w:rsid w:val="00D31068"/>
    <w:rsid w:val="00D4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9D302-C4A7-4C1C-B418-439A0FB8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5</cp:revision>
  <cp:lastPrinted>2020-09-17T07:50:00Z</cp:lastPrinted>
  <dcterms:created xsi:type="dcterms:W3CDTF">2020-09-17T06:43:00Z</dcterms:created>
  <dcterms:modified xsi:type="dcterms:W3CDTF">2020-09-17T07:53:00Z</dcterms:modified>
</cp:coreProperties>
</file>