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19" w:rsidRDefault="0089166A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720090</wp:posOffset>
                </wp:positionV>
                <wp:extent cx="585470" cy="201295"/>
                <wp:effectExtent l="0" t="0" r="0" b="254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" cy="201295"/>
                        </a:xfrm>
                        <a:prstGeom prst="rect">
                          <a:avLst/>
                        </a:prstGeom>
                        <a:solidFill>
                          <a:srgbClr val="7775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5.95pt;margin-top:56.7pt;width:46.1pt;height:1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" fillcolor="#77757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1743710</wp:posOffset>
                </wp:positionH>
                <wp:positionV relativeFrom="page">
                  <wp:posOffset>4045585</wp:posOffset>
                </wp:positionV>
                <wp:extent cx="832485" cy="0"/>
                <wp:effectExtent l="10160" t="6985" r="5080" b="1206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324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37.3pt;margin-top:318.55pt;width:65.5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808355</wp:posOffset>
                </wp:positionH>
                <wp:positionV relativeFrom="page">
                  <wp:posOffset>4048760</wp:posOffset>
                </wp:positionV>
                <wp:extent cx="691515" cy="0"/>
                <wp:effectExtent l="8255" t="10160" r="5080" b="88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15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3.65pt;margin-top:318.8pt;width:54.4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82D19" w:rsidRDefault="0089166A">
      <w:pPr>
        <w:pStyle w:val="30"/>
        <w:framePr w:w="4570" w:h="4424" w:hRule="exact" w:wrap="none" w:vAnchor="page" w:hAnchor="page" w:x="434" w:y="1969"/>
        <w:shd w:val="clear" w:color="auto" w:fill="auto"/>
        <w:ind w:firstLine="1380"/>
      </w:pPr>
      <w:r>
        <w:t xml:space="preserve">Чеченская Республика МЭРИЯ ГОРОДА АРГУН Муниципальное учреждение «Департамент образования г. Аргун» Муниципальное бюджетнле общеобразовательное учреждение </w:t>
      </w:r>
      <w:r>
        <w:rPr>
          <w:rStyle w:val="31"/>
          <w:b/>
          <w:bCs/>
        </w:rPr>
        <w:t xml:space="preserve">«Гимназия №13» г. Аргуна имени С.Д.Диканиева </w:t>
      </w:r>
      <w:r>
        <w:t xml:space="preserve">Нохчийн Республика АРГУН-Г1 АЛИН МЭРИ Муниципальни хьукмат «Аргун-г1алин дешаран департамент» Муниципальни бюджетан юкъарадешаран хьукмат Аргун-г 1 алии Диканиев Саймин </w:t>
      </w:r>
      <w:r>
        <w:rPr>
          <w:rStyle w:val="31"/>
          <w:b/>
          <w:bCs/>
        </w:rPr>
        <w:t>п 1 арах йоду «№ 13 -г 1 а Гимнази»</w:t>
      </w:r>
    </w:p>
    <w:p w:rsidR="00C82D19" w:rsidRDefault="0089166A">
      <w:pPr>
        <w:pStyle w:val="40"/>
        <w:framePr w:w="4570" w:h="4424" w:hRule="exact" w:wrap="none" w:vAnchor="page" w:hAnchor="page" w:x="434" w:y="1969"/>
        <w:shd w:val="clear" w:color="auto" w:fill="auto"/>
        <w:ind w:left="300" w:right="500"/>
      </w:pPr>
      <w:r>
        <w:t>66310, Чеченская Республика, г. Аргун, ул. Шоссейна</w:t>
      </w:r>
      <w:r>
        <w:t xml:space="preserve">я, 133а, тел./факс:8(87147) 2-22-44 </w:t>
      </w:r>
      <w:r>
        <w:rPr>
          <w:rStyle w:val="485pt"/>
        </w:rPr>
        <w:t xml:space="preserve">е-гпаП: </w:t>
      </w:r>
      <w:r>
        <w:rPr>
          <w:rStyle w:val="485pt0"/>
          <w:b/>
          <w:bCs/>
        </w:rPr>
        <w:t>та1а5Ь55@тш1.ги</w:t>
      </w:r>
    </w:p>
    <w:p w:rsidR="00C82D19" w:rsidRDefault="0089166A">
      <w:pPr>
        <w:pStyle w:val="30"/>
        <w:framePr w:w="4570" w:h="4424" w:hRule="exact" w:wrap="none" w:vAnchor="page" w:hAnchor="page" w:x="434" w:y="1969"/>
        <w:shd w:val="clear" w:color="auto" w:fill="auto"/>
        <w:spacing w:after="29" w:line="180" w:lineRule="exact"/>
        <w:ind w:left="420" w:firstLine="0"/>
        <w:jc w:val="both"/>
      </w:pPr>
      <w:r>
        <w:t>№ 03-60/21 «29» января 2021 г.</w:t>
      </w:r>
    </w:p>
    <w:p w:rsidR="00C82D19" w:rsidRDefault="0089166A">
      <w:pPr>
        <w:pStyle w:val="30"/>
        <w:framePr w:w="4570" w:h="4424" w:hRule="exact" w:wrap="none" w:vAnchor="page" w:hAnchor="page" w:x="434" w:y="1969"/>
        <w:shd w:val="clear" w:color="auto" w:fill="auto"/>
        <w:tabs>
          <w:tab w:val="left" w:pos="2095"/>
          <w:tab w:val="left" w:pos="3703"/>
        </w:tabs>
        <w:spacing w:line="180" w:lineRule="exact"/>
        <w:ind w:left="420" w:firstLine="0"/>
        <w:jc w:val="both"/>
      </w:pPr>
      <w:r>
        <w:t>На №</w:t>
      </w:r>
      <w:r>
        <w:tab/>
        <w:t>от</w:t>
      </w:r>
      <w:r>
        <w:tab/>
        <w:t>20 г.</w:t>
      </w:r>
    </w:p>
    <w:p w:rsidR="00C82D19" w:rsidRDefault="0089166A">
      <w:pPr>
        <w:pStyle w:val="20"/>
        <w:framePr w:wrap="none" w:vAnchor="page" w:hAnchor="page" w:x="7816" w:y="2207"/>
        <w:shd w:val="clear" w:color="auto" w:fill="auto"/>
        <w:spacing w:line="280" w:lineRule="exact"/>
        <w:ind w:firstLine="0"/>
      </w:pPr>
      <w:r>
        <w:t>Прокурору г.Аргуна</w:t>
      </w:r>
    </w:p>
    <w:p w:rsidR="00C82D19" w:rsidRDefault="0089166A">
      <w:pPr>
        <w:pStyle w:val="20"/>
        <w:framePr w:wrap="none" w:vAnchor="page" w:hAnchor="page" w:x="7970" w:y="2893"/>
        <w:shd w:val="clear" w:color="auto" w:fill="auto"/>
        <w:spacing w:line="280" w:lineRule="exact"/>
        <w:ind w:firstLine="0"/>
      </w:pPr>
      <w:r>
        <w:t>советнику юстиции</w:t>
      </w:r>
    </w:p>
    <w:p w:rsidR="00C82D19" w:rsidRDefault="0089166A">
      <w:pPr>
        <w:pStyle w:val="20"/>
        <w:framePr w:wrap="none" w:vAnchor="page" w:hAnchor="page" w:x="8671" w:y="3522"/>
        <w:shd w:val="clear" w:color="auto" w:fill="auto"/>
        <w:spacing w:line="280" w:lineRule="exact"/>
        <w:ind w:firstLine="0"/>
      </w:pPr>
      <w:r>
        <w:t>М.Ф.Тамаеву</w:t>
      </w:r>
    </w:p>
    <w:p w:rsidR="00C82D19" w:rsidRDefault="0089166A">
      <w:pPr>
        <w:pStyle w:val="20"/>
        <w:framePr w:w="9514" w:h="7476" w:hRule="exact" w:wrap="none" w:vAnchor="page" w:hAnchor="page" w:x="1327" w:y="6892"/>
        <w:shd w:val="clear" w:color="auto" w:fill="auto"/>
        <w:spacing w:line="370" w:lineRule="exact"/>
        <w:ind w:firstLine="880"/>
        <w:jc w:val="both"/>
      </w:pPr>
      <w:r>
        <w:t>На Ваше представление №7-49-2021 от 20.01.2021 года об устранении</w:t>
      </w:r>
      <w:r>
        <w:br/>
        <w:t xml:space="preserve">нарушений требований </w:t>
      </w:r>
      <w:r>
        <w:t>законодательства, направленных на профилактику</w:t>
      </w:r>
      <w:r>
        <w:br/>
        <w:t>наркомании и токсикомании, противодействие незаконному</w:t>
      </w:r>
      <w:r>
        <w:br/>
        <w:t>распространению наркотических средств и психотропных веществ отвечаем,</w:t>
      </w:r>
      <w:r>
        <w:br/>
        <w:t>что настоящее представление рассмотрено в МБОУ «Гимназия №13» г.</w:t>
      </w:r>
      <w:r>
        <w:br/>
        <w:t>Аргуна им. С.Д.Дик</w:t>
      </w:r>
      <w:r>
        <w:t>аниева в присутствии представителя прокуратуры г.</w:t>
      </w:r>
      <w:r>
        <w:br/>
        <w:t>Аргуна, помощника прокурора М. У. Яхъяева.</w:t>
      </w:r>
    </w:p>
    <w:p w:rsidR="00C82D19" w:rsidRDefault="0089166A">
      <w:pPr>
        <w:pStyle w:val="20"/>
        <w:framePr w:w="9514" w:h="7476" w:hRule="exact" w:wrap="none" w:vAnchor="page" w:hAnchor="page" w:x="1327" w:y="6892"/>
        <w:shd w:val="clear" w:color="auto" w:fill="auto"/>
        <w:spacing w:line="370" w:lineRule="exact"/>
        <w:ind w:firstLine="880"/>
        <w:jc w:val="both"/>
      </w:pPr>
      <w:r>
        <w:t>Приняты соответствующие меры по устранению выявленных при</w:t>
      </w:r>
      <w:r>
        <w:br/>
        <w:t>проверке прокуратурой города нарушений, а именно:</w:t>
      </w:r>
    </w:p>
    <w:p w:rsidR="00C82D19" w:rsidRDefault="0089166A">
      <w:pPr>
        <w:pStyle w:val="20"/>
        <w:framePr w:w="9514" w:h="7476" w:hRule="exact" w:wrap="none" w:vAnchor="page" w:hAnchor="page" w:x="1327" w:y="6892"/>
        <w:numPr>
          <w:ilvl w:val="0"/>
          <w:numId w:val="1"/>
        </w:numPr>
        <w:shd w:val="clear" w:color="auto" w:fill="auto"/>
        <w:tabs>
          <w:tab w:val="left" w:pos="807"/>
        </w:tabs>
        <w:spacing w:line="370" w:lineRule="exact"/>
        <w:ind w:firstLine="580"/>
        <w:jc w:val="both"/>
      </w:pPr>
      <w:r>
        <w:t>В МБОУ «Гимназия №13» г.Аргуна им. С.Д.Диканиева разраб</w:t>
      </w:r>
      <w:r>
        <w:t>отана и</w:t>
      </w:r>
      <w:r>
        <w:br/>
        <w:t>утверждена программа по профилактике наркомании и токсикомании, а</w:t>
      </w:r>
      <w:r>
        <w:br/>
        <w:t>также механизм реализации требований законодательства, направленного на</w:t>
      </w:r>
    </w:p>
    <w:p w:rsidR="00C82D19" w:rsidRDefault="0089166A">
      <w:pPr>
        <w:pStyle w:val="50"/>
        <w:framePr w:w="9514" w:h="7476" w:hRule="exact" w:wrap="none" w:vAnchor="page" w:hAnchor="page" w:x="1327" w:y="6892"/>
        <w:shd w:val="clear" w:color="auto" w:fill="auto"/>
        <w:spacing w:line="120" w:lineRule="exact"/>
        <w:ind w:left="7440"/>
      </w:pPr>
      <w:r>
        <w:t>I ! |</w:t>
      </w:r>
    </w:p>
    <w:p w:rsidR="00C82D19" w:rsidRDefault="0089166A">
      <w:pPr>
        <w:pStyle w:val="20"/>
        <w:framePr w:w="9514" w:h="7476" w:hRule="exact" w:wrap="none" w:vAnchor="page" w:hAnchor="page" w:x="1327" w:y="6892"/>
        <w:shd w:val="clear" w:color="auto" w:fill="auto"/>
        <w:spacing w:line="370" w:lineRule="exact"/>
        <w:ind w:firstLine="0"/>
        <w:jc w:val="both"/>
      </w:pPr>
      <w:r>
        <w:t>предупреждение правонарушений и антиобщественных действий</w:t>
      </w:r>
      <w:r>
        <w:br/>
        <w:t>несовершеннолетних, выявление и устранение при</w:t>
      </w:r>
      <w:r>
        <w:t>чин и условий,</w:t>
      </w:r>
      <w:r>
        <w:br/>
        <w:t>способствующих этому.</w:t>
      </w:r>
    </w:p>
    <w:p w:rsidR="00C82D19" w:rsidRDefault="0089166A">
      <w:pPr>
        <w:pStyle w:val="20"/>
        <w:framePr w:w="9514" w:h="7476" w:hRule="exact" w:wrap="none" w:vAnchor="page" w:hAnchor="page" w:x="1327" w:y="6892"/>
        <w:numPr>
          <w:ilvl w:val="0"/>
          <w:numId w:val="1"/>
        </w:numPr>
        <w:shd w:val="clear" w:color="auto" w:fill="auto"/>
        <w:tabs>
          <w:tab w:val="left" w:pos="802"/>
        </w:tabs>
        <w:spacing w:line="370" w:lineRule="exact"/>
        <w:ind w:firstLine="580"/>
        <w:jc w:val="both"/>
      </w:pPr>
      <w:r>
        <w:t>В МБОУ «Гимназия №13» г.Аргуна им. С,Д,Диканиева проведена</w:t>
      </w:r>
      <w:r>
        <w:br/>
        <w:t>служебная проверка и по ее результатам привлечена к дисциплинарной</w:t>
      </w:r>
      <w:r>
        <w:br/>
        <w:t>ответственности заместитель директора по воспитательной работе</w:t>
      </w:r>
      <w:r>
        <w:br/>
        <w:t>Х.Б.Багаева.</w:t>
      </w:r>
    </w:p>
    <w:p w:rsidR="00C82D19" w:rsidRDefault="0089166A">
      <w:pPr>
        <w:pStyle w:val="20"/>
        <w:framePr w:w="9514" w:h="7476" w:hRule="exact" w:wrap="none" w:vAnchor="page" w:hAnchor="page" w:x="1327" w:y="6892"/>
        <w:shd w:val="clear" w:color="auto" w:fill="auto"/>
        <w:tabs>
          <w:tab w:val="left" w:pos="2808"/>
        </w:tabs>
        <w:spacing w:line="280" w:lineRule="exact"/>
        <w:ind w:left="970" w:right="1469" w:firstLine="0"/>
        <w:jc w:val="both"/>
      </w:pPr>
      <w:r>
        <w:t>Кот</w:t>
      </w:r>
      <w:r>
        <w:tab/>
        <w:t xml:space="preserve">о </w:t>
      </w:r>
      <w:r>
        <w:t>дисциплинарном взыскании прилагается.</w:t>
      </w:r>
    </w:p>
    <w:p w:rsidR="00C82D19" w:rsidRDefault="0089166A">
      <w:pPr>
        <w:pStyle w:val="a5"/>
        <w:framePr w:wrap="none" w:vAnchor="page" w:hAnchor="page" w:x="1336" w:y="14735"/>
        <w:shd w:val="clear" w:color="auto" w:fill="auto"/>
        <w:spacing w:line="280" w:lineRule="exact"/>
      </w:pPr>
      <w:r>
        <w:t xml:space="preserve">Директор </w:t>
      </w:r>
      <w:r>
        <w:rPr>
          <w:rStyle w:val="a6"/>
        </w:rPr>
        <w:t>у/</w:t>
      </w:r>
    </w:p>
    <w:p w:rsidR="00C82D19" w:rsidRDefault="0089166A">
      <w:pPr>
        <w:pStyle w:val="20"/>
        <w:framePr w:w="9514" w:h="352" w:hRule="exact" w:wrap="none" w:vAnchor="page" w:hAnchor="page" w:x="1327" w:y="14740"/>
        <w:shd w:val="clear" w:color="auto" w:fill="auto"/>
        <w:spacing w:line="280" w:lineRule="exact"/>
        <w:ind w:left="6653" w:right="989" w:firstLine="0"/>
        <w:jc w:val="center"/>
      </w:pPr>
      <w:r>
        <w:t>К.Х.Хамцуева</w:t>
      </w:r>
    </w:p>
    <w:p w:rsidR="00C82D19" w:rsidRDefault="00C82D19">
      <w:pPr>
        <w:framePr w:wrap="none" w:vAnchor="page" w:hAnchor="page" w:x="4168" w:y="15802"/>
      </w:pPr>
    </w:p>
    <w:p w:rsidR="00C82D19" w:rsidRDefault="0089166A">
      <w:pPr>
        <w:framePr w:wrap="none" w:vAnchor="page" w:hAnchor="page" w:x="8584" w:y="1575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3925" cy="574040"/>
            <wp:effectExtent l="0" t="0" r="9525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19" w:rsidRDefault="0089166A">
      <w:pPr>
        <w:rPr>
          <w:sz w:val="2"/>
          <w:szCs w:val="2"/>
        </w:rPr>
        <w:sectPr w:rsidR="00C82D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page">
              <wp:posOffset>1463675</wp:posOffset>
            </wp:positionH>
            <wp:positionV relativeFrom="page">
              <wp:posOffset>8928735</wp:posOffset>
            </wp:positionV>
            <wp:extent cx="2743200" cy="1493520"/>
            <wp:effectExtent l="0" t="0" r="0" b="0"/>
            <wp:wrapNone/>
            <wp:docPr id="4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D19" w:rsidRDefault="0089166A">
      <w:pPr>
        <w:framePr w:wrap="none" w:vAnchor="page" w:hAnchor="page" w:x="5794" w:y="564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2300" cy="612775"/>
            <wp:effectExtent l="0" t="0" r="6350" b="0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19" w:rsidRDefault="0089166A">
      <w:pPr>
        <w:pStyle w:val="30"/>
        <w:framePr w:wrap="none" w:vAnchor="page" w:hAnchor="page" w:x="1594" w:y="1644"/>
        <w:shd w:val="clear" w:color="auto" w:fill="auto"/>
        <w:spacing w:line="180" w:lineRule="exact"/>
        <w:ind w:firstLine="0"/>
      </w:pPr>
      <w:r>
        <w:t>МЭРИЯ г. АРГУН</w:t>
      </w:r>
    </w:p>
    <w:p w:rsidR="00C82D19" w:rsidRDefault="0089166A">
      <w:pPr>
        <w:pStyle w:val="30"/>
        <w:framePr w:wrap="none" w:vAnchor="page" w:hAnchor="page" w:x="1066" w:y="1649"/>
        <w:shd w:val="clear" w:color="auto" w:fill="auto"/>
        <w:spacing w:line="180" w:lineRule="exact"/>
        <w:ind w:left="6730" w:firstLine="0"/>
      </w:pPr>
      <w:r>
        <w:t>АРГУН - Г1 АЛИН МЭРИ</w:t>
      </w:r>
    </w:p>
    <w:p w:rsidR="00C82D19" w:rsidRDefault="0089166A">
      <w:pPr>
        <w:pStyle w:val="30"/>
        <w:framePr w:w="3211" w:h="1675" w:hRule="exact" w:wrap="none" w:vAnchor="page" w:hAnchor="page" w:x="1066" w:y="1842"/>
        <w:shd w:val="clear" w:color="auto" w:fill="auto"/>
        <w:tabs>
          <w:tab w:val="left" w:leader="underscore" w:pos="3182"/>
        </w:tabs>
        <w:spacing w:line="269" w:lineRule="exact"/>
        <w:ind w:firstLine="160"/>
      </w:pPr>
      <w:r>
        <w:t xml:space="preserve">Муниципальное учреждение « Департамент образования г.Аргун»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 xml:space="preserve">имени </w:t>
      </w:r>
      <w:r>
        <w:rPr>
          <w:rStyle w:val="31"/>
          <w:b/>
          <w:bCs/>
        </w:rPr>
        <w:t>С. Д. Диканиева</w:t>
      </w:r>
      <w:r>
        <w:tab/>
      </w:r>
    </w:p>
    <w:p w:rsidR="00C82D19" w:rsidRDefault="0089166A">
      <w:pPr>
        <w:pStyle w:val="30"/>
        <w:framePr w:w="3331" w:h="591" w:hRule="exact" w:wrap="none" w:vAnchor="page" w:hAnchor="page" w:x="7129" w:y="1847"/>
        <w:shd w:val="clear" w:color="auto" w:fill="auto"/>
        <w:spacing w:line="269" w:lineRule="exact"/>
        <w:ind w:right="20" w:firstLine="0"/>
        <w:jc w:val="center"/>
      </w:pPr>
      <w:r>
        <w:t>Муниципальни хьукмат</w:t>
      </w:r>
      <w:r>
        <w:br/>
        <w:t>«Аргун-г1алин дешаран департамент»</w:t>
      </w:r>
    </w:p>
    <w:p w:rsidR="00C82D19" w:rsidRDefault="0089166A">
      <w:pPr>
        <w:pStyle w:val="30"/>
        <w:framePr w:w="2837" w:h="629" w:hRule="exact" w:wrap="none" w:vAnchor="page" w:hAnchor="page" w:x="7191" w:y="2927"/>
        <w:shd w:val="clear" w:color="auto" w:fill="auto"/>
        <w:spacing w:line="269" w:lineRule="exact"/>
        <w:ind w:firstLine="0"/>
        <w:jc w:val="right"/>
      </w:pPr>
      <w:r>
        <w:t xml:space="preserve">Аргун-г1алин Диканиев Саймин </w:t>
      </w:r>
      <w:r>
        <w:rPr>
          <w:rStyle w:val="31"/>
          <w:b/>
          <w:bCs/>
        </w:rPr>
        <w:t>п!арах йоду «13-г1а Гимнази»</w:t>
      </w:r>
    </w:p>
    <w:p w:rsidR="00C82D19" w:rsidRDefault="0089166A">
      <w:pPr>
        <w:pStyle w:val="30"/>
        <w:framePr w:w="2338" w:h="624" w:hRule="exact" w:wrap="none" w:vAnchor="page" w:hAnchor="page" w:x="7767" w:y="2364"/>
        <w:shd w:val="clear" w:color="auto" w:fill="auto"/>
        <w:spacing w:line="283" w:lineRule="exact"/>
        <w:ind w:firstLine="0"/>
        <w:jc w:val="both"/>
      </w:pPr>
      <w:r>
        <w:t>Муниципальни бюджетан юкъарадешаран хьукмат</w:t>
      </w:r>
    </w:p>
    <w:p w:rsidR="00C82D19" w:rsidRDefault="0089166A">
      <w:pPr>
        <w:pStyle w:val="30"/>
        <w:framePr w:w="9821" w:h="511" w:hRule="exact" w:wrap="none" w:vAnchor="page" w:hAnchor="page" w:x="1066" w:y="3490"/>
        <w:shd w:val="clear" w:color="auto" w:fill="auto"/>
        <w:spacing w:line="226" w:lineRule="exact"/>
        <w:ind w:left="2720"/>
      </w:pPr>
      <w:r>
        <w:t>366310, Чеченская Республика, г. Аргун, ул. Школьная,133а 5 тел./факс:8(87147) 2-</w:t>
      </w:r>
      <w:r>
        <w:t>22-44 е-таП: та1а5Ь55@таИ.ги ; ЬПр://улу\у. аг§ип13.еби95.ги</w:t>
      </w:r>
    </w:p>
    <w:p w:rsidR="00C82D19" w:rsidRDefault="0089166A">
      <w:pPr>
        <w:pStyle w:val="20"/>
        <w:framePr w:wrap="none" w:vAnchor="page" w:hAnchor="page" w:x="1066" w:y="4257"/>
        <w:shd w:val="clear" w:color="auto" w:fill="auto"/>
        <w:spacing w:line="280" w:lineRule="exact"/>
        <w:ind w:left="4780" w:firstLine="0"/>
      </w:pPr>
      <w:r>
        <w:t>ПРИКАЗ</w:t>
      </w:r>
    </w:p>
    <w:p w:rsidR="00C82D19" w:rsidRDefault="0089166A">
      <w:pPr>
        <w:pStyle w:val="60"/>
        <w:framePr w:wrap="none" w:vAnchor="page" w:hAnchor="page" w:x="1066" w:y="5179"/>
        <w:shd w:val="clear" w:color="auto" w:fill="auto"/>
        <w:spacing w:before="0" w:after="0" w:line="220" w:lineRule="exact"/>
        <w:ind w:left="520"/>
      </w:pPr>
      <w:r>
        <w:t>29.01.2021г.</w:t>
      </w:r>
    </w:p>
    <w:p w:rsidR="00C82D19" w:rsidRDefault="0089166A">
      <w:pPr>
        <w:pStyle w:val="70"/>
        <w:framePr w:wrap="none" w:vAnchor="page" w:hAnchor="page" w:x="8540" w:y="5189"/>
        <w:shd w:val="clear" w:color="auto" w:fill="auto"/>
        <w:spacing w:line="220" w:lineRule="exact"/>
      </w:pPr>
      <w:r>
        <w:t>№ 17-ОД</w:t>
      </w:r>
    </w:p>
    <w:p w:rsidR="00C82D19" w:rsidRDefault="0089166A">
      <w:pPr>
        <w:pStyle w:val="20"/>
        <w:framePr w:w="9821" w:h="5842" w:hRule="exact" w:wrap="none" w:vAnchor="page" w:hAnchor="page" w:x="1066" w:y="6067"/>
        <w:shd w:val="clear" w:color="auto" w:fill="auto"/>
        <w:spacing w:after="750" w:line="280" w:lineRule="exact"/>
        <w:ind w:left="520" w:firstLine="0"/>
      </w:pPr>
      <w:r>
        <w:t>О дисциплинарном взыскании</w:t>
      </w:r>
    </w:p>
    <w:p w:rsidR="00C82D19" w:rsidRDefault="0089166A">
      <w:pPr>
        <w:pStyle w:val="20"/>
        <w:framePr w:w="9821" w:h="5842" w:hRule="exact" w:wrap="none" w:vAnchor="page" w:hAnchor="page" w:x="1066" w:y="6067"/>
        <w:shd w:val="clear" w:color="auto" w:fill="auto"/>
        <w:spacing w:after="792" w:line="370" w:lineRule="exact"/>
        <w:ind w:left="520" w:firstLine="360"/>
      </w:pPr>
      <w:r>
        <w:t xml:space="preserve">В связи с нарушениями требований федерального законодательства, направленных на профилактику наркомании и токсикомании, выявленными в МБОУ </w:t>
      </w:r>
      <w:r>
        <w:t>«Гимназия №13» города Аргуна имени С.Д.Диканиева в результате проверки прокуратурой города Аргуна</w:t>
      </w:r>
    </w:p>
    <w:p w:rsidR="00C82D19" w:rsidRDefault="0089166A">
      <w:pPr>
        <w:pStyle w:val="20"/>
        <w:framePr w:w="9821" w:h="5842" w:hRule="exact" w:wrap="none" w:vAnchor="page" w:hAnchor="page" w:x="1066" w:y="6067"/>
        <w:shd w:val="clear" w:color="auto" w:fill="auto"/>
        <w:spacing w:after="150" w:line="280" w:lineRule="exact"/>
        <w:ind w:left="520" w:firstLine="0"/>
      </w:pPr>
      <w:r>
        <w:t>ПРИКАЗЫВАЮ:</w:t>
      </w:r>
    </w:p>
    <w:p w:rsidR="00C82D19" w:rsidRDefault="0089166A">
      <w:pPr>
        <w:pStyle w:val="20"/>
        <w:framePr w:w="9821" w:h="5842" w:hRule="exact" w:wrap="none" w:vAnchor="page" w:hAnchor="page" w:x="1066" w:y="6067"/>
        <w:numPr>
          <w:ilvl w:val="0"/>
          <w:numId w:val="2"/>
        </w:numPr>
        <w:shd w:val="clear" w:color="auto" w:fill="auto"/>
        <w:tabs>
          <w:tab w:val="left" w:pos="1252"/>
        </w:tabs>
        <w:spacing w:line="370" w:lineRule="exact"/>
        <w:ind w:left="1200"/>
      </w:pPr>
      <w:r>
        <w:t>За недобросовестное отношение к своим функциональным обязанностям объявить замечание заместителю директора по воспитательной работе Багаевой Х.Б.</w:t>
      </w:r>
    </w:p>
    <w:p w:rsidR="00C82D19" w:rsidRDefault="0089166A">
      <w:pPr>
        <w:pStyle w:val="20"/>
        <w:framePr w:w="9821" w:h="5842" w:hRule="exact" w:wrap="none" w:vAnchor="page" w:hAnchor="page" w:x="1066" w:y="6067"/>
        <w:numPr>
          <w:ilvl w:val="0"/>
          <w:numId w:val="2"/>
        </w:numPr>
        <w:shd w:val="clear" w:color="auto" w:fill="auto"/>
        <w:tabs>
          <w:tab w:val="left" w:pos="1258"/>
        </w:tabs>
        <w:spacing w:line="370" w:lineRule="exact"/>
        <w:ind w:left="1200"/>
      </w:pPr>
      <w:r>
        <w:t>Контроль за разработкой и утверждением программы по профилактике наркомании и токсикомании оставляю за собой.</w:t>
      </w:r>
    </w:p>
    <w:p w:rsidR="00C82D19" w:rsidRDefault="0089166A">
      <w:pPr>
        <w:framePr w:wrap="none" w:vAnchor="page" w:hAnchor="page" w:x="2228" w:y="134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4465" cy="1507490"/>
            <wp:effectExtent l="0" t="0" r="635" b="0"/>
            <wp:docPr id="3" name="Рисунок 3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D19" w:rsidRDefault="0089166A">
      <w:pPr>
        <w:pStyle w:val="20"/>
        <w:framePr w:wrap="none" w:vAnchor="page" w:hAnchor="page" w:x="1066" w:y="14237"/>
        <w:shd w:val="clear" w:color="auto" w:fill="auto"/>
        <w:spacing w:line="280" w:lineRule="exact"/>
        <w:ind w:left="7018" w:firstLine="0"/>
      </w:pPr>
      <w:r>
        <w:t>К.Х.Хамцуева</w:t>
      </w:r>
    </w:p>
    <w:p w:rsidR="00C82D19" w:rsidRDefault="00C82D19">
      <w:pPr>
        <w:rPr>
          <w:sz w:val="2"/>
          <w:szCs w:val="2"/>
        </w:rPr>
      </w:pPr>
    </w:p>
    <w:sectPr w:rsidR="00C82D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6A" w:rsidRDefault="0089166A">
      <w:r>
        <w:separator/>
      </w:r>
    </w:p>
  </w:endnote>
  <w:endnote w:type="continuationSeparator" w:id="0">
    <w:p w:rsidR="0089166A" w:rsidRDefault="0089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6A" w:rsidRDefault="0089166A"/>
  </w:footnote>
  <w:footnote w:type="continuationSeparator" w:id="0">
    <w:p w:rsidR="0089166A" w:rsidRDefault="008916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33C2"/>
    <w:multiLevelType w:val="multilevel"/>
    <w:tmpl w:val="A9744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B726F2"/>
    <w:multiLevelType w:val="multilevel"/>
    <w:tmpl w:val="92347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19"/>
    <w:rsid w:val="0089166A"/>
    <w:rsid w:val="00C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5pt0">
    <w:name w:val="Основной текст (4) + 8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ind w:firstLine="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85pt">
    <w:name w:val="Основной текст (4) + 8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85pt0">
    <w:name w:val="Основной текст (4) + 8;5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Друго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10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ind w:firstLine="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2021-03-19T14:27:00Z</dcterms:created>
  <dcterms:modified xsi:type="dcterms:W3CDTF">2021-03-19T14:29:00Z</dcterms:modified>
</cp:coreProperties>
</file>