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8B" w:rsidRDefault="009316DB" w:rsidP="00777B8B">
      <w:pPr>
        <w:pStyle w:val="a3"/>
        <w:jc w:val="right"/>
        <w:rPr>
          <w:rStyle w:val="s1"/>
          <w:color w:val="000000"/>
        </w:rPr>
      </w:pPr>
      <w:r>
        <w:rPr>
          <w:rStyle w:val="s1"/>
          <w:color w:val="000000"/>
        </w:rPr>
        <w:t>Приложение 1</w:t>
      </w:r>
    </w:p>
    <w:p w:rsidR="00777B8B" w:rsidRDefault="009316DB" w:rsidP="00777B8B">
      <w:pPr>
        <w:pStyle w:val="a3"/>
        <w:jc w:val="right"/>
        <w:rPr>
          <w:rStyle w:val="s1"/>
          <w:color w:val="000000"/>
        </w:rPr>
      </w:pPr>
      <w:r>
        <w:rPr>
          <w:rStyle w:val="s1"/>
          <w:color w:val="000000"/>
        </w:rPr>
        <w:t xml:space="preserve"> к приказу </w:t>
      </w:r>
      <w:r w:rsidR="00777B8B">
        <w:rPr>
          <w:rStyle w:val="s1"/>
          <w:color w:val="000000"/>
        </w:rPr>
        <w:t xml:space="preserve">Департамента </w:t>
      </w:r>
    </w:p>
    <w:p w:rsidR="00777B8B" w:rsidRDefault="00777B8B" w:rsidP="00777B8B">
      <w:pPr>
        <w:pStyle w:val="a3"/>
        <w:jc w:val="right"/>
        <w:rPr>
          <w:rStyle w:val="s1"/>
          <w:color w:val="000000"/>
        </w:rPr>
      </w:pPr>
      <w:r>
        <w:rPr>
          <w:rStyle w:val="s1"/>
          <w:color w:val="000000"/>
        </w:rPr>
        <w:t xml:space="preserve">образования </w:t>
      </w:r>
      <w:proofErr w:type="gramStart"/>
      <w:r>
        <w:rPr>
          <w:rStyle w:val="s1"/>
          <w:color w:val="000000"/>
        </w:rPr>
        <w:t>г</w:t>
      </w:r>
      <w:proofErr w:type="gramEnd"/>
      <w:r>
        <w:rPr>
          <w:rStyle w:val="s1"/>
          <w:color w:val="000000"/>
        </w:rPr>
        <w:t>. Аргуна</w:t>
      </w:r>
    </w:p>
    <w:p w:rsidR="009316DB" w:rsidRDefault="009316DB" w:rsidP="00777B8B">
      <w:pPr>
        <w:pStyle w:val="a3"/>
        <w:jc w:val="right"/>
        <w:rPr>
          <w:rStyle w:val="s1"/>
          <w:color w:val="000000"/>
        </w:rPr>
      </w:pPr>
      <w:r>
        <w:rPr>
          <w:rStyle w:val="s1"/>
          <w:color w:val="000000"/>
        </w:rPr>
        <w:t>от «10» октября 2016 года № _</w:t>
      </w:r>
      <w:r w:rsidR="00D609FD">
        <w:rPr>
          <w:rStyle w:val="s1"/>
          <w:b/>
          <w:color w:val="000000"/>
          <w:u w:val="single"/>
        </w:rPr>
        <w:t>88/1</w:t>
      </w:r>
      <w:r>
        <w:rPr>
          <w:rStyle w:val="s1"/>
          <w:color w:val="000000"/>
        </w:rPr>
        <w:t>_</w:t>
      </w:r>
    </w:p>
    <w:p w:rsidR="004A0408" w:rsidRDefault="004A0408" w:rsidP="00777B8B">
      <w:pPr>
        <w:pStyle w:val="a3"/>
        <w:jc w:val="right"/>
        <w:rPr>
          <w:color w:val="000000"/>
        </w:rPr>
      </w:pPr>
    </w:p>
    <w:p w:rsidR="009316DB" w:rsidRPr="00777B8B" w:rsidRDefault="009316DB" w:rsidP="00777B8B">
      <w:pPr>
        <w:pStyle w:val="a3"/>
        <w:jc w:val="center"/>
        <w:rPr>
          <w:rFonts w:ascii="Times New Roman" w:hAnsi="Times New Roman" w:cs="Times New Roman"/>
        </w:rPr>
      </w:pPr>
      <w:r w:rsidRPr="00777B8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316DB" w:rsidRPr="00777B8B" w:rsidRDefault="009316DB" w:rsidP="00777B8B">
      <w:pPr>
        <w:pStyle w:val="a3"/>
        <w:jc w:val="center"/>
        <w:rPr>
          <w:rFonts w:ascii="Times New Roman" w:hAnsi="Times New Roman" w:cs="Times New Roman"/>
        </w:rPr>
      </w:pPr>
      <w:r w:rsidRPr="00777B8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о мерах социальной поддержки и стимулирования обучающихся, в том</w:t>
      </w:r>
    </w:p>
    <w:p w:rsidR="009316DB" w:rsidRPr="00777B8B" w:rsidRDefault="009316DB" w:rsidP="00777B8B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777B8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числе</w:t>
      </w:r>
      <w:proofErr w:type="gramEnd"/>
      <w:r w:rsidRPr="00777B8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целью поощрения лиц, проявивших выдающиеся способности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пунктом 7 части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>2 статьи 34, частью 4 статьи 77 Федерального закона от 29 декабря 2012 №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 с целью установления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>критериев и порядка отбора лиц, проявивших выдающиеся способности,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>порядка стимулирования указанных лиц за счет бюджетных ассигнований, юридических и физических лиц.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>1.2. Целью настоящего Положения является развитие дополнительной</w:t>
      </w:r>
      <w:r w:rsidR="00777B8B" w:rsidRPr="00777B8B">
        <w:rPr>
          <w:rFonts w:ascii="Times New Roman" w:hAnsi="Times New Roman" w:cs="Times New Roman"/>
          <w:sz w:val="28"/>
          <w:szCs w:val="28"/>
        </w:rPr>
        <w:tab/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 xml:space="preserve">мотивации к получению знаний </w:t>
      </w:r>
      <w:proofErr w:type="gramStart"/>
      <w:r w:rsidRPr="00777B8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77B8B">
        <w:rPr>
          <w:rFonts w:ascii="Times New Roman" w:hAnsi="Times New Roman" w:cs="Times New Roman"/>
          <w:sz w:val="28"/>
          <w:szCs w:val="28"/>
        </w:rPr>
        <w:t>, поощрение хорошо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 xml:space="preserve">успевающих и участвующих в </w:t>
      </w:r>
      <w:proofErr w:type="gramStart"/>
      <w:r w:rsidRPr="00777B8B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777B8B">
        <w:rPr>
          <w:rFonts w:ascii="Times New Roman" w:hAnsi="Times New Roman" w:cs="Times New Roman"/>
          <w:sz w:val="28"/>
          <w:szCs w:val="28"/>
        </w:rPr>
        <w:t>, научной, культурной и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 xml:space="preserve">спортивной жизни обучающихся образовательных учреждений </w:t>
      </w:r>
      <w:proofErr w:type="gramStart"/>
      <w:r w:rsidR="00777B8B" w:rsidRPr="00777B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77B8B" w:rsidRPr="00777B8B">
        <w:rPr>
          <w:rFonts w:ascii="Times New Roman" w:hAnsi="Times New Roman" w:cs="Times New Roman"/>
          <w:sz w:val="28"/>
          <w:szCs w:val="28"/>
        </w:rPr>
        <w:t>. Аргуна.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>
        <w:rPr>
          <w:color w:val="000000"/>
          <w:sz w:val="28"/>
          <w:szCs w:val="28"/>
        </w:rPr>
        <w:t>Настоящее положение определяет порядок поощрения обучающихся в различных областях деятельности, поддержание порядка, основанного на сознательной дисциплине и демократических началах организации образовательного процесса, стимулирование и активизация деятельности обучающихся в освоени</w:t>
      </w:r>
      <w:r w:rsidR="00777B8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образовательных программ, способствованию развитию и социализации детей, проявивших выдающиеся способности.</w:t>
      </w:r>
      <w:proofErr w:type="gramEnd"/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Критерии отбора лиц, проявивших выдающиеся способности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777B8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77B8B">
        <w:rPr>
          <w:rFonts w:ascii="Times New Roman" w:hAnsi="Times New Roman" w:cs="Times New Roman"/>
          <w:sz w:val="28"/>
          <w:szCs w:val="28"/>
        </w:rPr>
        <w:t xml:space="preserve"> предоставляются меры социальной поддержки и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>стимулирования в следующих случаях: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>- за отличную учёбу;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>- за высокие показатели в учебных, творческих конкурсах, олимпиадах и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 xml:space="preserve">спортивных </w:t>
      </w:r>
      <w:proofErr w:type="gramStart"/>
      <w:r w:rsidRPr="00777B8B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777B8B">
        <w:rPr>
          <w:rFonts w:ascii="Times New Roman" w:hAnsi="Times New Roman" w:cs="Times New Roman"/>
          <w:sz w:val="28"/>
          <w:szCs w:val="28"/>
        </w:rPr>
        <w:t>;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за поднятие престижа общеобразовательных учреждений на международных, всероссийских, региональных, муниципальных олимпиадах, конкурсах,</w:t>
      </w:r>
      <w:r w:rsidR="00777B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турнирах, фестивалях, конференциях;</w:t>
      </w:r>
      <w:proofErr w:type="gramEnd"/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общественно-полезную деятельность и добровольный труд на благо образовательного учреждения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благородные поступки.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Принципы применения поощрений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Применение мер поощрения основано на следующих принципах:</w:t>
      </w:r>
    </w:p>
    <w:p w:rsidR="009316DB" w:rsidRPr="004A0408" w:rsidRDefault="009316DB" w:rsidP="004A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408">
        <w:rPr>
          <w:rFonts w:ascii="Times New Roman" w:hAnsi="Times New Roman" w:cs="Times New Roman"/>
          <w:sz w:val="28"/>
          <w:szCs w:val="28"/>
        </w:rPr>
        <w:lastRenderedPageBreak/>
        <w:t>- единства требований и равенства условий применения поощрений для всех</w:t>
      </w:r>
    </w:p>
    <w:p w:rsidR="009316DB" w:rsidRPr="004A0408" w:rsidRDefault="009316DB" w:rsidP="004A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408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316DB" w:rsidRPr="004A0408" w:rsidRDefault="009316DB" w:rsidP="004A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408">
        <w:rPr>
          <w:rFonts w:ascii="Times New Roman" w:hAnsi="Times New Roman" w:cs="Times New Roman"/>
          <w:sz w:val="28"/>
          <w:szCs w:val="28"/>
        </w:rPr>
        <w:t>- гласности;</w:t>
      </w:r>
    </w:p>
    <w:p w:rsidR="009316DB" w:rsidRPr="004A0408" w:rsidRDefault="009316DB" w:rsidP="004A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408">
        <w:rPr>
          <w:rFonts w:ascii="Times New Roman" w:hAnsi="Times New Roman" w:cs="Times New Roman"/>
          <w:sz w:val="28"/>
          <w:szCs w:val="28"/>
        </w:rPr>
        <w:t>- поощрения исключительно за личные заслуги и достижения;</w:t>
      </w:r>
    </w:p>
    <w:p w:rsidR="009316DB" w:rsidRPr="004A0408" w:rsidRDefault="009316DB" w:rsidP="004A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408">
        <w:rPr>
          <w:rFonts w:ascii="Times New Roman" w:hAnsi="Times New Roman" w:cs="Times New Roman"/>
          <w:sz w:val="28"/>
          <w:szCs w:val="28"/>
        </w:rPr>
        <w:t>- стимулирования эффективности и качества деятельности;</w:t>
      </w:r>
    </w:p>
    <w:p w:rsidR="009316DB" w:rsidRPr="004A0408" w:rsidRDefault="009316DB" w:rsidP="004A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408">
        <w:rPr>
          <w:rFonts w:ascii="Times New Roman" w:hAnsi="Times New Roman" w:cs="Times New Roman"/>
          <w:sz w:val="28"/>
          <w:szCs w:val="28"/>
        </w:rPr>
        <w:t>- взаимосвязи системы морального и материального поощрения.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4. Виды поощрений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В </w:t>
      </w:r>
      <w:r w:rsidR="00777B8B">
        <w:rPr>
          <w:color w:val="000000"/>
          <w:sz w:val="28"/>
          <w:szCs w:val="28"/>
        </w:rPr>
        <w:t xml:space="preserve">МУ «Департамент образования </w:t>
      </w:r>
      <w:proofErr w:type="gramStart"/>
      <w:r w:rsidR="00777B8B">
        <w:rPr>
          <w:color w:val="000000"/>
          <w:sz w:val="28"/>
          <w:szCs w:val="28"/>
        </w:rPr>
        <w:t>г</w:t>
      </w:r>
      <w:proofErr w:type="gramEnd"/>
      <w:r w:rsidR="00777B8B">
        <w:rPr>
          <w:color w:val="000000"/>
          <w:sz w:val="28"/>
          <w:szCs w:val="28"/>
        </w:rPr>
        <w:t xml:space="preserve">. Аргун» </w:t>
      </w:r>
      <w:r>
        <w:rPr>
          <w:color w:val="000000"/>
          <w:sz w:val="28"/>
          <w:szCs w:val="28"/>
        </w:rPr>
        <w:t xml:space="preserve"> установлены следующие виды поощрений:</w:t>
      </w:r>
    </w:p>
    <w:p w:rsidR="009316DB" w:rsidRPr="004A0408" w:rsidRDefault="009316DB" w:rsidP="004A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408">
        <w:rPr>
          <w:rFonts w:ascii="Times New Roman" w:hAnsi="Times New Roman" w:cs="Times New Roman"/>
          <w:sz w:val="28"/>
          <w:szCs w:val="28"/>
        </w:rPr>
        <w:t>- Почетная грамота,</w:t>
      </w:r>
    </w:p>
    <w:p w:rsidR="009316DB" w:rsidRPr="004A0408" w:rsidRDefault="009316DB" w:rsidP="004A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408">
        <w:rPr>
          <w:rFonts w:ascii="Times New Roman" w:hAnsi="Times New Roman" w:cs="Times New Roman"/>
          <w:sz w:val="28"/>
          <w:szCs w:val="28"/>
        </w:rPr>
        <w:t>- Благодарственное письмо,</w:t>
      </w:r>
    </w:p>
    <w:p w:rsidR="009316DB" w:rsidRPr="004A0408" w:rsidRDefault="009316DB" w:rsidP="004A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408">
        <w:rPr>
          <w:rFonts w:ascii="Times New Roman" w:hAnsi="Times New Roman" w:cs="Times New Roman"/>
          <w:sz w:val="28"/>
          <w:szCs w:val="28"/>
        </w:rPr>
        <w:t>- награждение ценными подарками,</w:t>
      </w:r>
    </w:p>
    <w:p w:rsidR="009316DB" w:rsidRPr="004A0408" w:rsidRDefault="009316DB" w:rsidP="004A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408">
        <w:rPr>
          <w:rFonts w:ascii="Times New Roman" w:hAnsi="Times New Roman" w:cs="Times New Roman"/>
          <w:sz w:val="28"/>
          <w:szCs w:val="28"/>
        </w:rPr>
        <w:t>- награждение дипломом,</w:t>
      </w:r>
    </w:p>
    <w:p w:rsidR="009316DB" w:rsidRPr="004A0408" w:rsidRDefault="009316DB" w:rsidP="004A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A0408">
        <w:rPr>
          <w:rFonts w:ascii="Times New Roman" w:hAnsi="Times New Roman" w:cs="Times New Roman"/>
          <w:sz w:val="28"/>
          <w:szCs w:val="28"/>
        </w:rPr>
        <w:t>моральное и материальное поощрение от спонсоров и учредителей конкурсов,</w:t>
      </w:r>
    </w:p>
    <w:p w:rsidR="009316DB" w:rsidRPr="004A0408" w:rsidRDefault="009316DB" w:rsidP="004A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408">
        <w:rPr>
          <w:rFonts w:ascii="Times New Roman" w:hAnsi="Times New Roman" w:cs="Times New Roman"/>
          <w:sz w:val="28"/>
          <w:szCs w:val="28"/>
        </w:rPr>
        <w:t>- поздравление, одобрение, похвала через СМИ (радио, газета, сайт),</w:t>
      </w:r>
    </w:p>
    <w:p w:rsidR="009316DB" w:rsidRPr="004A0408" w:rsidRDefault="009316DB" w:rsidP="004A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408">
        <w:rPr>
          <w:rFonts w:ascii="Times New Roman" w:hAnsi="Times New Roman" w:cs="Times New Roman"/>
          <w:sz w:val="28"/>
          <w:szCs w:val="28"/>
        </w:rPr>
        <w:t xml:space="preserve">- представление учащегося на соискание премии </w:t>
      </w:r>
      <w:r w:rsidR="00777B8B" w:rsidRPr="004A0408">
        <w:rPr>
          <w:rFonts w:ascii="Times New Roman" w:hAnsi="Times New Roman" w:cs="Times New Roman"/>
          <w:sz w:val="28"/>
          <w:szCs w:val="28"/>
        </w:rPr>
        <w:t>Главы Чеченской Республики</w:t>
      </w:r>
      <w:proofErr w:type="gramStart"/>
      <w:r w:rsidRPr="004A04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316DB" w:rsidRPr="004A0408" w:rsidRDefault="009316DB" w:rsidP="004A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408">
        <w:rPr>
          <w:rFonts w:ascii="Times New Roman" w:hAnsi="Times New Roman" w:cs="Times New Roman"/>
          <w:sz w:val="28"/>
          <w:szCs w:val="28"/>
        </w:rPr>
        <w:t>- другие формы стимулирования учащихся (рейтинговая система, экскурсия и др.)</w:t>
      </w:r>
    </w:p>
    <w:p w:rsidR="009316DB" w:rsidRDefault="009316DB" w:rsidP="00777B8B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5. Порядок предоставления обучающихся к поощрению и применение мер поощрения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Благодарность </w:t>
      </w:r>
      <w:r w:rsidR="00777B8B">
        <w:rPr>
          <w:color w:val="000000"/>
          <w:sz w:val="28"/>
          <w:szCs w:val="28"/>
        </w:rPr>
        <w:t>Департамента</w:t>
      </w:r>
      <w:r>
        <w:rPr>
          <w:color w:val="000000"/>
          <w:sz w:val="28"/>
          <w:szCs w:val="28"/>
        </w:rPr>
        <w:t xml:space="preserve"> образования </w:t>
      </w:r>
      <w:proofErr w:type="gramStart"/>
      <w:r w:rsidR="00777B8B">
        <w:rPr>
          <w:color w:val="000000"/>
          <w:sz w:val="28"/>
          <w:szCs w:val="28"/>
        </w:rPr>
        <w:t>г</w:t>
      </w:r>
      <w:proofErr w:type="gramEnd"/>
      <w:r w:rsidR="00777B8B">
        <w:rPr>
          <w:color w:val="000000"/>
          <w:sz w:val="28"/>
          <w:szCs w:val="28"/>
        </w:rPr>
        <w:t>. Аргуна</w:t>
      </w:r>
      <w:r>
        <w:rPr>
          <w:color w:val="000000"/>
          <w:sz w:val="28"/>
          <w:szCs w:val="28"/>
        </w:rPr>
        <w:t>, администрации образовательных организаций объявляется обучающимся за конкретные достижения, связанные: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успехами в учебной, общественной, спортивной деятельности;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с организацией, проведением и личным участием в мероприятиях (конкурсы, соревнования, олимпиады, смотры, выставки и т.п.) различного уровня.</w:t>
      </w:r>
      <w:proofErr w:type="gramEnd"/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Благодарность объявляется приказом начальника </w:t>
      </w:r>
      <w:r w:rsidR="00777B8B">
        <w:rPr>
          <w:color w:val="000000"/>
          <w:sz w:val="28"/>
          <w:szCs w:val="28"/>
        </w:rPr>
        <w:t xml:space="preserve">Департамента </w:t>
      </w:r>
      <w:r>
        <w:rPr>
          <w:color w:val="000000"/>
          <w:sz w:val="28"/>
          <w:szCs w:val="28"/>
        </w:rPr>
        <w:t xml:space="preserve"> образования,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 образовательной организации. Ходатайство об объявлении благодарности учащемуся оформляется классным руководителем, заместителем директора по воспитательной работе в произвольной форме с указанием конкретных достижений учащегося.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Благодарственное письмо родителям (законным представителям)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направляется: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родителям обучающегося, достигшего высоких показателей в учебной и научной деятельности, спорте, творчестве, общественной деятельности;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родителям (законным представителям), оказавшим большую помощь и поддержку развитию общеобразовательной организации. Оформляется на специальном бланке с указанием фамилии, имен, отчества родителей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законных представителей) обучающегося. Зачитывается в торжественной обстановке и направляется в адрес родителей (законных представителей)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.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Грамотой, ценным подарком поощряются обучающиеся по приказу начальника </w:t>
      </w:r>
      <w:r w:rsidR="00777B8B">
        <w:rPr>
          <w:color w:val="000000"/>
          <w:sz w:val="28"/>
          <w:szCs w:val="28"/>
        </w:rPr>
        <w:t xml:space="preserve">Департамента </w:t>
      </w:r>
      <w:r>
        <w:rPr>
          <w:color w:val="000000"/>
          <w:sz w:val="28"/>
          <w:szCs w:val="28"/>
        </w:rPr>
        <w:t>образования.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 xml:space="preserve">Награждение ценным подарком, осуществляется в связи с победой </w:t>
      </w:r>
      <w:proofErr w:type="gramStart"/>
      <w:r w:rsidRPr="00777B8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 xml:space="preserve">муниципальных, региональных и всероссийских </w:t>
      </w:r>
      <w:proofErr w:type="gramStart"/>
      <w:r w:rsidRPr="00777B8B">
        <w:rPr>
          <w:rFonts w:ascii="Times New Roman" w:hAnsi="Times New Roman" w:cs="Times New Roman"/>
          <w:sz w:val="28"/>
          <w:szCs w:val="28"/>
        </w:rPr>
        <w:t>олимпиадах</w:t>
      </w:r>
      <w:proofErr w:type="gramEnd"/>
      <w:r w:rsidRPr="00777B8B">
        <w:rPr>
          <w:rFonts w:ascii="Times New Roman" w:hAnsi="Times New Roman" w:cs="Times New Roman"/>
          <w:sz w:val="28"/>
          <w:szCs w:val="28"/>
        </w:rPr>
        <w:t>, конкурсах,</w:t>
      </w:r>
    </w:p>
    <w:p w:rsidR="009316DB" w:rsidRPr="00777B8B" w:rsidRDefault="009316DB" w:rsidP="0077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 xml:space="preserve">спортивных </w:t>
      </w:r>
      <w:proofErr w:type="gramStart"/>
      <w:r w:rsidRPr="00777B8B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777B8B">
        <w:rPr>
          <w:rFonts w:ascii="Times New Roman" w:hAnsi="Times New Roman" w:cs="Times New Roman"/>
          <w:sz w:val="28"/>
          <w:szCs w:val="28"/>
        </w:rPr>
        <w:t>.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5.4.Выдвижение на соискание премии </w:t>
      </w:r>
      <w:r w:rsidR="00777B8B">
        <w:rPr>
          <w:color w:val="000000"/>
          <w:sz w:val="28"/>
          <w:szCs w:val="28"/>
        </w:rPr>
        <w:t>Главы Чеченской Республики</w:t>
      </w:r>
      <w:r>
        <w:rPr>
          <w:color w:val="000000"/>
          <w:sz w:val="28"/>
          <w:szCs w:val="28"/>
        </w:rPr>
        <w:t xml:space="preserve"> является формой</w:t>
      </w:r>
      <w:r w:rsidR="00777B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поощрен</w:t>
      </w:r>
      <w:r w:rsidR="00777B8B">
        <w:rPr>
          <w:color w:val="000000"/>
          <w:sz w:val="28"/>
          <w:szCs w:val="28"/>
        </w:rPr>
        <w:t>ия и стимулирования обучающихся</w:t>
      </w:r>
      <w:r>
        <w:rPr>
          <w:color w:val="000000"/>
          <w:sz w:val="28"/>
          <w:szCs w:val="28"/>
        </w:rPr>
        <w:t>, имеющих значительные успехи в учебе, ставшие победителями региональных, всероссийских или международных предметных олимпиад, конкурсов и научно-практических конференций.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5.5.Другие формы поощрения могут применяться за любые достижения</w:t>
      </w:r>
      <w:r w:rsidR="00777B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учащихся по рекомендации администрации образовательной организации и итогам проведенных мероприятий.</w:t>
      </w:r>
    </w:p>
    <w:p w:rsidR="009316DB" w:rsidRDefault="009316DB" w:rsidP="00777B8B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6. Процедура применения системы мер поощрения обучающихся</w:t>
      </w:r>
    </w:p>
    <w:p w:rsidR="009316DB" w:rsidRDefault="009316DB" w:rsidP="00777B8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Поощрения объявляются в приказах по образовательным организациям, </w:t>
      </w:r>
      <w:r w:rsidR="00777B8B">
        <w:rPr>
          <w:color w:val="000000"/>
          <w:sz w:val="28"/>
          <w:szCs w:val="28"/>
        </w:rPr>
        <w:t xml:space="preserve">Департамента </w:t>
      </w:r>
      <w:r>
        <w:rPr>
          <w:color w:val="000000"/>
          <w:sz w:val="28"/>
          <w:szCs w:val="28"/>
        </w:rPr>
        <w:t xml:space="preserve"> образования, применяются в обстановке широкой гласности, доводятся до сведения обучающихся. Информация о поощрении выкладывается на сайтах образовательных организаций, </w:t>
      </w:r>
      <w:r w:rsidR="00777B8B">
        <w:rPr>
          <w:color w:val="000000"/>
          <w:sz w:val="28"/>
          <w:szCs w:val="28"/>
        </w:rPr>
        <w:t>Департамента</w:t>
      </w:r>
      <w:r>
        <w:rPr>
          <w:color w:val="000000"/>
          <w:sz w:val="28"/>
          <w:szCs w:val="28"/>
        </w:rPr>
        <w:t xml:space="preserve"> образования.</w:t>
      </w:r>
    </w:p>
    <w:p w:rsidR="009316DB" w:rsidRPr="00777B8B" w:rsidRDefault="009316DB" w:rsidP="00777B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>Документы, (дипломы, сертификаты, грамоты, удостоверения),</w:t>
      </w:r>
    </w:p>
    <w:p w:rsidR="009316DB" w:rsidRPr="00777B8B" w:rsidRDefault="009316DB" w:rsidP="00777B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>подтверждающих участие и наличие призовых мест в различных конкурсах</w:t>
      </w:r>
    </w:p>
    <w:p w:rsidR="009316DB" w:rsidRPr="00777B8B" w:rsidRDefault="00777B8B" w:rsidP="00777B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8B">
        <w:rPr>
          <w:rFonts w:ascii="Times New Roman" w:hAnsi="Times New Roman" w:cs="Times New Roman"/>
          <w:sz w:val="28"/>
          <w:szCs w:val="28"/>
        </w:rPr>
        <w:t xml:space="preserve">всех видов и уровней, </w:t>
      </w:r>
      <w:r w:rsidR="009316DB" w:rsidRPr="00777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6DB" w:rsidRPr="00777B8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9316DB" w:rsidRPr="00777B8B">
        <w:rPr>
          <w:rFonts w:ascii="Times New Roman" w:hAnsi="Times New Roman" w:cs="Times New Roman"/>
          <w:sz w:val="28"/>
          <w:szCs w:val="28"/>
        </w:rPr>
        <w:t xml:space="preserve"> хранит в своем «</w:t>
      </w:r>
      <w:proofErr w:type="spellStart"/>
      <w:r w:rsidR="009316DB" w:rsidRPr="00777B8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316DB" w:rsidRPr="00777B8B">
        <w:rPr>
          <w:rFonts w:ascii="Times New Roman" w:hAnsi="Times New Roman" w:cs="Times New Roman"/>
          <w:sz w:val="28"/>
          <w:szCs w:val="28"/>
        </w:rPr>
        <w:t>».</w:t>
      </w:r>
    </w:p>
    <w:p w:rsidR="00C53184" w:rsidRDefault="00C53184" w:rsidP="00777B8B">
      <w:pPr>
        <w:spacing w:line="240" w:lineRule="auto"/>
        <w:jc w:val="both"/>
      </w:pPr>
    </w:p>
    <w:sectPr w:rsidR="00C53184" w:rsidSect="00C5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6DB"/>
    <w:rsid w:val="004A0408"/>
    <w:rsid w:val="004D771C"/>
    <w:rsid w:val="00777B8B"/>
    <w:rsid w:val="009316DB"/>
    <w:rsid w:val="00C53184"/>
    <w:rsid w:val="00D609FD"/>
    <w:rsid w:val="00ED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84"/>
  </w:style>
  <w:style w:type="paragraph" w:styleId="1">
    <w:name w:val="heading 1"/>
    <w:basedOn w:val="a"/>
    <w:next w:val="a"/>
    <w:link w:val="10"/>
    <w:uiPriority w:val="9"/>
    <w:qFormat/>
    <w:rsid w:val="00777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7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B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3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316DB"/>
  </w:style>
  <w:style w:type="paragraph" w:customStyle="1" w:styleId="p3">
    <w:name w:val="p3"/>
    <w:basedOn w:val="a"/>
    <w:rsid w:val="0093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3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316DB"/>
  </w:style>
  <w:style w:type="paragraph" w:customStyle="1" w:styleId="p5">
    <w:name w:val="p5"/>
    <w:basedOn w:val="a"/>
    <w:rsid w:val="0093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77B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77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7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7B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KISA</dc:creator>
  <cp:keywords/>
  <dc:description/>
  <cp:lastModifiedBy>KISA</cp:lastModifiedBy>
  <cp:revision>4</cp:revision>
  <cp:lastPrinted>2017-07-17T06:01:00Z</cp:lastPrinted>
  <dcterms:created xsi:type="dcterms:W3CDTF">2017-07-15T07:34:00Z</dcterms:created>
  <dcterms:modified xsi:type="dcterms:W3CDTF">2017-08-01T07:39:00Z</dcterms:modified>
</cp:coreProperties>
</file>