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7E" w:rsidRDefault="00881057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159385</wp:posOffset>
                </wp:positionH>
                <wp:positionV relativeFrom="page">
                  <wp:posOffset>3566160</wp:posOffset>
                </wp:positionV>
                <wp:extent cx="6449060" cy="0"/>
                <wp:effectExtent l="6985" t="13335" r="11430" b="152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490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.55pt;margin-top:280.8pt;width:507.8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4782185</wp:posOffset>
                </wp:positionV>
                <wp:extent cx="6446520" cy="0"/>
                <wp:effectExtent l="9525" t="10160" r="1143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465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2.75pt;margin-top:376.55pt;width:507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10C7E" w:rsidRPr="00881057" w:rsidRDefault="00881057">
      <w:pPr>
        <w:pStyle w:val="a5"/>
        <w:framePr w:wrap="none" w:vAnchor="page" w:hAnchor="page" w:x="5767" w:y="443"/>
        <w:shd w:val="clear" w:color="auto" w:fill="auto"/>
        <w:spacing w:line="160" w:lineRule="exact"/>
        <w:ind w:left="87" w:right="1027"/>
        <w:jc w:val="both"/>
        <w:rPr>
          <w:lang w:val="ru-RU"/>
        </w:rPr>
      </w:pPr>
      <w:r w:rsidRPr="00881057">
        <w:rPr>
          <w:rStyle w:val="8pt0pt"/>
          <w:lang w:val="ru-RU"/>
        </w:rPr>
        <w:t xml:space="preserve">; .♦ </w:t>
      </w:r>
      <w:r>
        <w:rPr>
          <w:rStyle w:val="8pt0pt"/>
          <w:lang w:val="ru-RU" w:eastAsia="ru-RU" w:bidi="ru-RU"/>
        </w:rPr>
        <w:t>ай</w:t>
      </w:r>
    </w:p>
    <w:p w:rsidR="00810C7E" w:rsidRDefault="00810C7E">
      <w:pPr>
        <w:framePr w:wrap="none" w:vAnchor="page" w:hAnchor="page" w:x="5834" w:y="1896"/>
      </w:pPr>
    </w:p>
    <w:p w:rsidR="00810C7E" w:rsidRDefault="00881057">
      <w:pPr>
        <w:pStyle w:val="a7"/>
        <w:framePr w:wrap="none" w:vAnchor="page" w:hAnchor="page" w:x="7216" w:y="692"/>
        <w:shd w:val="clear" w:color="auto" w:fill="auto"/>
        <w:spacing w:line="180" w:lineRule="exact"/>
      </w:pPr>
      <w:r>
        <w:rPr>
          <w:rStyle w:val="a8"/>
          <w:i/>
          <w:iCs/>
        </w:rPr>
        <w:t>’^у2</w:t>
      </w:r>
    </w:p>
    <w:p w:rsidR="00810C7E" w:rsidRDefault="00810C7E">
      <w:pPr>
        <w:framePr w:wrap="none" w:vAnchor="page" w:hAnchor="page" w:x="7130" w:y="619"/>
      </w:pPr>
    </w:p>
    <w:p w:rsidR="00810C7E" w:rsidRPr="00881057" w:rsidRDefault="00881057">
      <w:pPr>
        <w:pStyle w:val="30"/>
        <w:framePr w:wrap="none" w:vAnchor="page" w:hAnchor="page" w:x="7264" w:y="806"/>
        <w:shd w:val="clear" w:color="auto" w:fill="auto"/>
        <w:spacing w:line="260" w:lineRule="exact"/>
        <w:rPr>
          <w:lang w:val="ru-RU"/>
        </w:rPr>
      </w:pPr>
      <w:r w:rsidRPr="00881057">
        <w:rPr>
          <w:rStyle w:val="31"/>
          <w:lang w:val="ru-RU"/>
        </w:rPr>
        <w:t>'</w:t>
      </w:r>
      <w:r w:rsidRPr="00881057">
        <w:rPr>
          <w:rStyle w:val="3TimesNewRoman75pt0pt"/>
          <w:rFonts w:eastAsia="FrankRuehl"/>
          <w:lang w:val="ru-RU"/>
        </w:rPr>
        <w:t>48</w:t>
      </w:r>
      <w:r w:rsidRPr="00881057">
        <w:rPr>
          <w:rStyle w:val="31"/>
          <w:lang w:val="ru-RU"/>
        </w:rPr>
        <w:t>,</w:t>
      </w:r>
    </w:p>
    <w:p w:rsidR="00810C7E" w:rsidRDefault="00810C7E">
      <w:pPr>
        <w:framePr w:wrap="none" w:vAnchor="page" w:hAnchor="page" w:x="7341" w:y="792"/>
      </w:pPr>
    </w:p>
    <w:p w:rsidR="00810C7E" w:rsidRDefault="00881057">
      <w:pPr>
        <w:pStyle w:val="40"/>
        <w:framePr w:w="10978" w:h="926" w:hRule="exact" w:wrap="none" w:vAnchor="page" w:hAnchor="page" w:x="252" w:y="1063"/>
        <w:shd w:val="clear" w:color="auto" w:fill="auto"/>
        <w:spacing w:after="0"/>
        <w:ind w:left="7608" w:right="1060"/>
      </w:pPr>
      <w:r>
        <w:t>^Утверждаю</w:t>
      </w:r>
    </w:p>
    <w:p w:rsidR="00810C7E" w:rsidRDefault="00881057">
      <w:pPr>
        <w:pStyle w:val="40"/>
        <w:framePr w:w="10978" w:h="926" w:hRule="exact" w:wrap="none" w:vAnchor="page" w:hAnchor="page" w:x="252" w:y="1063"/>
        <w:shd w:val="clear" w:color="auto" w:fill="auto"/>
        <w:spacing w:after="0"/>
        <w:ind w:left="7810" w:right="1060"/>
      </w:pPr>
      <w:r>
        <w:t>1Б0У «Гимназия №13»</w:t>
      </w:r>
    </w:p>
    <w:p w:rsidR="00810C7E" w:rsidRDefault="00881057">
      <w:pPr>
        <w:pStyle w:val="40"/>
        <w:framePr w:w="10978" w:h="926" w:hRule="exact" w:wrap="none" w:vAnchor="page" w:hAnchor="page" w:x="252" w:y="1063"/>
        <w:shd w:val="clear" w:color="auto" w:fill="auto"/>
        <w:spacing w:after="0"/>
        <w:ind w:left="8165" w:right="1060"/>
      </w:pPr>
      <w:r>
        <w:rPr>
          <w:rStyle w:val="4TimesNewRoman12pt"/>
          <w:rFonts w:eastAsia="Calibri"/>
          <w:b/>
          <w:bCs/>
        </w:rPr>
        <w:t>К.Х.Хамцуева</w:t>
      </w:r>
    </w:p>
    <w:p w:rsidR="00810C7E" w:rsidRDefault="00881057">
      <w:pPr>
        <w:pStyle w:val="50"/>
        <w:framePr w:w="10978" w:h="3224" w:hRule="exact" w:wrap="none" w:vAnchor="page" w:hAnchor="page" w:x="252" w:y="2096"/>
        <w:shd w:val="clear" w:color="auto" w:fill="auto"/>
        <w:spacing w:before="0"/>
        <w:ind w:left="72" w:right="298"/>
      </w:pPr>
      <w:r>
        <w:t>План работы</w:t>
      </w:r>
    </w:p>
    <w:p w:rsidR="00810C7E" w:rsidRDefault="00881057">
      <w:pPr>
        <w:pStyle w:val="50"/>
        <w:framePr w:w="10978" w:h="3224" w:hRule="exact" w:wrap="none" w:vAnchor="page" w:hAnchor="page" w:x="252" w:y="2096"/>
        <w:shd w:val="clear" w:color="auto" w:fill="auto"/>
        <w:spacing w:before="0"/>
        <w:ind w:left="72" w:right="298"/>
      </w:pPr>
      <w:r>
        <w:t>педагога-наставника, учителя русского языка и литературы, Гадаевой Р. А.</w:t>
      </w:r>
      <w:r>
        <w:br/>
        <w:t>с наставляемым, учителем английского языка, Умаровой 3. Ш.</w:t>
      </w:r>
    </w:p>
    <w:p w:rsidR="00810C7E" w:rsidRDefault="00881057">
      <w:pPr>
        <w:pStyle w:val="50"/>
        <w:framePr w:w="10978" w:h="3224" w:hRule="exact" w:wrap="none" w:vAnchor="page" w:hAnchor="page" w:x="252" w:y="2096"/>
        <w:shd w:val="clear" w:color="auto" w:fill="auto"/>
        <w:spacing w:before="0"/>
        <w:ind w:left="72" w:right="298"/>
      </w:pPr>
      <w:r>
        <w:t>2020-2021 учебный год</w:t>
      </w:r>
    </w:p>
    <w:p w:rsidR="00810C7E" w:rsidRDefault="00881057">
      <w:pPr>
        <w:pStyle w:val="50"/>
        <w:framePr w:w="10978" w:h="3224" w:hRule="exact" w:wrap="none" w:vAnchor="page" w:hAnchor="page" w:x="252" w:y="2096"/>
        <w:shd w:val="clear" w:color="auto" w:fill="auto"/>
        <w:spacing w:before="0"/>
        <w:ind w:left="72" w:right="298"/>
      </w:pPr>
      <w:r>
        <w:t xml:space="preserve">Данный план </w:t>
      </w:r>
      <w:r>
        <w:t>разработан в рамках реализации проекта «Целевая модель наставничества»по</w:t>
      </w:r>
      <w:r>
        <w:br/>
        <w:t>форме «учитель - учитель», а именно - взаимодействие «лидер педагогического сообщества -</w:t>
      </w:r>
    </w:p>
    <w:p w:rsidR="00810C7E" w:rsidRDefault="00881057">
      <w:pPr>
        <w:pStyle w:val="50"/>
        <w:framePr w:w="10978" w:h="3224" w:hRule="exact" w:wrap="none" w:vAnchor="page" w:hAnchor="page" w:x="252" w:y="2096"/>
        <w:shd w:val="clear" w:color="auto" w:fill="auto"/>
        <w:spacing w:before="0"/>
        <w:ind w:left="72" w:right="298"/>
      </w:pPr>
      <w:r>
        <w:t>педагог, испытывающий проблемы»</w:t>
      </w:r>
    </w:p>
    <w:p w:rsidR="00810C7E" w:rsidRDefault="00881057">
      <w:pPr>
        <w:pStyle w:val="50"/>
        <w:framePr w:w="10978" w:h="3224" w:hRule="exact" w:wrap="none" w:vAnchor="page" w:hAnchor="page" w:x="252" w:y="2096"/>
        <w:shd w:val="clear" w:color="auto" w:fill="auto"/>
        <w:spacing w:before="0"/>
        <w:ind w:left="72" w:right="298"/>
        <w:jc w:val="both"/>
      </w:pPr>
      <w:r>
        <w:t>Сведения о наставляемом учителе</w:t>
      </w:r>
    </w:p>
    <w:p w:rsidR="00810C7E" w:rsidRDefault="00881057">
      <w:pPr>
        <w:pStyle w:val="20"/>
        <w:framePr w:w="10978" w:h="3224" w:hRule="exact" w:wrap="none" w:vAnchor="page" w:hAnchor="page" w:x="252" w:y="2096"/>
        <w:shd w:val="clear" w:color="auto" w:fill="auto"/>
        <w:tabs>
          <w:tab w:val="left" w:leader="underscore" w:pos="4838"/>
        </w:tabs>
        <w:ind w:left="72" w:right="6087" w:firstLine="0"/>
      </w:pPr>
      <w:r>
        <w:rPr>
          <w:rStyle w:val="21"/>
        </w:rPr>
        <w:t>(педагог, испытывающий проблем</w:t>
      </w:r>
      <w:r>
        <w:rPr>
          <w:rStyle w:val="21"/>
        </w:rPr>
        <w:t>ы)</w:t>
      </w:r>
      <w:r>
        <w:tab/>
      </w:r>
    </w:p>
    <w:p w:rsidR="00810C7E" w:rsidRDefault="00881057">
      <w:pPr>
        <w:pStyle w:val="20"/>
        <w:framePr w:wrap="none" w:vAnchor="page" w:hAnchor="page" w:x="333" w:y="5305"/>
        <w:shd w:val="clear" w:color="auto" w:fill="auto"/>
        <w:spacing w:line="240" w:lineRule="exact"/>
        <w:ind w:firstLine="0"/>
        <w:jc w:val="left"/>
      </w:pPr>
      <w:r>
        <w:t>Фамилия, имя, отчество:</w:t>
      </w:r>
    </w:p>
    <w:p w:rsidR="00810C7E" w:rsidRDefault="00881057">
      <w:pPr>
        <w:pStyle w:val="20"/>
        <w:framePr w:wrap="none" w:vAnchor="page" w:hAnchor="page" w:x="5392" w:y="5310"/>
        <w:shd w:val="clear" w:color="auto" w:fill="auto"/>
        <w:spacing w:line="240" w:lineRule="exact"/>
        <w:ind w:firstLine="0"/>
        <w:jc w:val="left"/>
      </w:pPr>
      <w:r>
        <w:t>Умарова Зарета Шамхановна</w:t>
      </w:r>
    </w:p>
    <w:p w:rsidR="00810C7E" w:rsidRDefault="00881057">
      <w:pPr>
        <w:pStyle w:val="20"/>
        <w:framePr w:wrap="none" w:vAnchor="page" w:hAnchor="page" w:x="333" w:y="5637"/>
        <w:shd w:val="clear" w:color="auto" w:fill="auto"/>
        <w:spacing w:line="240" w:lineRule="exact"/>
        <w:ind w:firstLine="0"/>
        <w:jc w:val="left"/>
      </w:pPr>
      <w:r>
        <w:t>Образование:</w:t>
      </w:r>
    </w:p>
    <w:p w:rsidR="00810C7E" w:rsidRDefault="00881057">
      <w:pPr>
        <w:pStyle w:val="20"/>
        <w:framePr w:wrap="none" w:vAnchor="page" w:hAnchor="page" w:x="5392" w:y="5627"/>
        <w:shd w:val="clear" w:color="auto" w:fill="auto"/>
        <w:spacing w:line="240" w:lineRule="exact"/>
        <w:ind w:firstLine="0"/>
        <w:jc w:val="left"/>
      </w:pPr>
      <w:r>
        <w:t>высшее</w:t>
      </w:r>
    </w:p>
    <w:p w:rsidR="00810C7E" w:rsidRDefault="00881057">
      <w:pPr>
        <w:pStyle w:val="20"/>
        <w:framePr w:wrap="none" w:vAnchor="page" w:hAnchor="page" w:x="333" w:y="5958"/>
        <w:shd w:val="clear" w:color="auto" w:fill="auto"/>
        <w:spacing w:line="240" w:lineRule="exact"/>
        <w:ind w:firstLine="0"/>
        <w:jc w:val="left"/>
      </w:pPr>
      <w:r>
        <w:t>Какое учебное заведение окончил:</w:t>
      </w:r>
    </w:p>
    <w:p w:rsidR="00810C7E" w:rsidRDefault="00881057">
      <w:pPr>
        <w:pStyle w:val="20"/>
        <w:framePr w:w="4723" w:h="596" w:hRule="exact" w:wrap="none" w:vAnchor="page" w:hAnchor="page" w:x="5392" w:y="5922"/>
        <w:shd w:val="clear" w:color="auto" w:fill="auto"/>
        <w:spacing w:line="278" w:lineRule="exact"/>
        <w:ind w:firstLine="0"/>
      </w:pPr>
      <w:r>
        <w:t>Чеченский государственный педагогический институт</w:t>
      </w:r>
    </w:p>
    <w:p w:rsidR="00810C7E" w:rsidRDefault="00881057">
      <w:pPr>
        <w:pStyle w:val="20"/>
        <w:framePr w:wrap="none" w:vAnchor="page" w:hAnchor="page" w:x="333" w:y="6568"/>
        <w:shd w:val="clear" w:color="auto" w:fill="auto"/>
        <w:spacing w:line="240" w:lineRule="exact"/>
        <w:ind w:firstLine="0"/>
        <w:jc w:val="left"/>
      </w:pPr>
      <w:r>
        <w:t>Год окончания учебного заведения:</w:t>
      </w:r>
    </w:p>
    <w:p w:rsidR="00810C7E" w:rsidRDefault="00881057">
      <w:pPr>
        <w:pStyle w:val="20"/>
        <w:framePr w:wrap="none" w:vAnchor="page" w:hAnchor="page" w:x="5392" w:y="6568"/>
        <w:shd w:val="clear" w:color="auto" w:fill="auto"/>
        <w:spacing w:line="240" w:lineRule="exact"/>
        <w:ind w:firstLine="0"/>
        <w:jc w:val="left"/>
      </w:pPr>
      <w:r>
        <w:t>2015</w:t>
      </w:r>
    </w:p>
    <w:p w:rsidR="00810C7E" w:rsidRDefault="00881057">
      <w:pPr>
        <w:pStyle w:val="20"/>
        <w:framePr w:wrap="none" w:vAnchor="page" w:hAnchor="page" w:x="333" w:y="6904"/>
        <w:shd w:val="clear" w:color="auto" w:fill="auto"/>
        <w:spacing w:line="240" w:lineRule="exact"/>
        <w:ind w:firstLine="0"/>
        <w:jc w:val="left"/>
      </w:pPr>
      <w:r>
        <w:t>Специальность по диплому:</w:t>
      </w:r>
    </w:p>
    <w:p w:rsidR="00810C7E" w:rsidRDefault="00881057">
      <w:pPr>
        <w:pStyle w:val="20"/>
        <w:framePr w:wrap="none" w:vAnchor="page" w:hAnchor="page" w:x="5392" w:y="6875"/>
        <w:shd w:val="clear" w:color="auto" w:fill="auto"/>
        <w:spacing w:line="240" w:lineRule="exact"/>
        <w:ind w:firstLine="0"/>
        <w:jc w:val="left"/>
      </w:pPr>
      <w:r>
        <w:t>учитель иностранного языка</w:t>
      </w:r>
    </w:p>
    <w:p w:rsidR="00810C7E" w:rsidRDefault="00881057">
      <w:pPr>
        <w:pStyle w:val="20"/>
        <w:framePr w:wrap="none" w:vAnchor="page" w:hAnchor="page" w:x="333" w:y="7225"/>
        <w:shd w:val="clear" w:color="auto" w:fill="auto"/>
        <w:spacing w:line="240" w:lineRule="exact"/>
        <w:ind w:firstLine="0"/>
        <w:jc w:val="left"/>
      </w:pPr>
      <w:r>
        <w:t>Педагогический стаж:</w:t>
      </w:r>
    </w:p>
    <w:p w:rsidR="00810C7E" w:rsidRDefault="00881057">
      <w:pPr>
        <w:pStyle w:val="20"/>
        <w:framePr w:wrap="none" w:vAnchor="page" w:hAnchor="page" w:x="5402" w:y="7225"/>
        <w:shd w:val="clear" w:color="auto" w:fill="auto"/>
        <w:spacing w:line="240" w:lineRule="exact"/>
        <w:ind w:firstLine="0"/>
        <w:jc w:val="left"/>
      </w:pPr>
      <w:r>
        <w:t>5 лет</w:t>
      </w:r>
    </w:p>
    <w:p w:rsidR="00810C7E" w:rsidRDefault="00881057">
      <w:pPr>
        <w:pStyle w:val="aa"/>
        <w:framePr w:wrap="none" w:vAnchor="page" w:hAnchor="page" w:x="333" w:y="7552"/>
        <w:shd w:val="clear" w:color="auto" w:fill="auto"/>
        <w:spacing w:line="240" w:lineRule="exact"/>
      </w:pPr>
      <w:r>
        <w:t>Место работы:</w:t>
      </w:r>
    </w:p>
    <w:p w:rsidR="00810C7E" w:rsidRDefault="00881057">
      <w:pPr>
        <w:pStyle w:val="aa"/>
        <w:framePr w:w="4867" w:h="596" w:hRule="exact" w:wrap="none" w:vAnchor="page" w:hAnchor="page" w:x="5392" w:y="7521"/>
        <w:shd w:val="clear" w:color="auto" w:fill="auto"/>
        <w:spacing w:line="278" w:lineRule="exact"/>
        <w:jc w:val="both"/>
      </w:pPr>
      <w:r>
        <w:t>МБОУ «Гимназия №13» г. Аргуна имени С. Д. Диканиева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8"/>
        <w:gridCol w:w="5093"/>
      </w:tblGrid>
      <w:tr w:rsidR="00810C7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Должность: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Учитель английского языка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Учебная нагрузка: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24 часа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Классы: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5-е и 10-е классы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Квалификационная категория: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нет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017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 xml:space="preserve">Сведения о педагоге-наставнике (лидер </w:t>
            </w:r>
            <w:r>
              <w:rPr>
                <w:rStyle w:val="23"/>
              </w:rPr>
              <w:t>педагогического сообщества)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Фамилия, имя, отчество: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Г адаева Разита Ахметовна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Образование: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высшее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Какое учебное заведение окончил: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20" w:lineRule="exact"/>
              <w:ind w:firstLine="0"/>
            </w:pPr>
            <w:r>
              <w:rPr>
                <w:rStyle w:val="2Calibri11pt"/>
              </w:rPr>
              <w:t>Чеченский государственный университет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Год окончания учебного заведения: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2015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Специальность по диплому:</w:t>
            </w:r>
          </w:p>
        </w:tc>
        <w:tc>
          <w:tcPr>
            <w:tcW w:w="5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журналист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Педагогический стаж: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11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Место работы: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83" w:lineRule="exact"/>
              <w:ind w:firstLine="0"/>
            </w:pPr>
            <w:r>
              <w:rPr>
                <w:rStyle w:val="22"/>
              </w:rPr>
              <w:t>МБОУ «Гимназия №13» г. Аргуна имени С. Д. Диканиева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Должность: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Учитель русского языка и литературы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Учебная нагрузка: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15 часов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Классы: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10-е классы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Квалификационная категория: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0171" w:h="6154" w:wrap="none" w:vAnchor="page" w:hAnchor="page" w:x="252" w:y="8123"/>
              <w:shd w:val="clear" w:color="auto" w:fill="auto"/>
              <w:spacing w:line="240" w:lineRule="exact"/>
              <w:ind w:firstLine="0"/>
            </w:pPr>
            <w:r>
              <w:rPr>
                <w:rStyle w:val="22"/>
              </w:rPr>
              <w:t>первая</w:t>
            </w:r>
          </w:p>
        </w:tc>
      </w:tr>
    </w:tbl>
    <w:p w:rsidR="00810C7E" w:rsidRDefault="00881057">
      <w:pPr>
        <w:pStyle w:val="20"/>
        <w:framePr w:w="10978" w:h="917" w:hRule="exact" w:wrap="none" w:vAnchor="page" w:hAnchor="page" w:x="252" w:y="14804"/>
        <w:shd w:val="clear" w:color="auto" w:fill="auto"/>
        <w:spacing w:line="283" w:lineRule="exact"/>
        <w:ind w:left="140" w:firstLine="280"/>
      </w:pPr>
      <w:r>
        <w:rPr>
          <w:rStyle w:val="24"/>
        </w:rPr>
        <w:t>Цель</w:t>
      </w:r>
      <w:r>
        <w:t xml:space="preserve"> - создание организационно-методических условий для совершенствования компетенций специалиста, испытывающего проблемы, в условиях современной школы и </w:t>
      </w:r>
      <w:r>
        <w:rPr>
          <w:rStyle w:val="25"/>
        </w:rPr>
        <w:t>поддержка развития его педагогических талантов и инициатив.</w:t>
      </w:r>
    </w:p>
    <w:p w:rsidR="00810C7E" w:rsidRDefault="00881057">
      <w:pPr>
        <w:pStyle w:val="60"/>
        <w:framePr w:wrap="none" w:vAnchor="page" w:hAnchor="page" w:x="252" w:y="15971"/>
        <w:shd w:val="clear" w:color="auto" w:fill="auto"/>
        <w:spacing w:before="0" w:line="240" w:lineRule="exact"/>
        <w:ind w:left="140" w:firstLine="280"/>
      </w:pPr>
      <w:r>
        <w:t>Задачи:</w:t>
      </w:r>
    </w:p>
    <w:p w:rsidR="00810C7E" w:rsidRDefault="00810C7E">
      <w:pPr>
        <w:rPr>
          <w:sz w:val="2"/>
          <w:szCs w:val="2"/>
        </w:rPr>
        <w:sectPr w:rsidR="00810C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1"/>
        </w:numPr>
        <w:shd w:val="clear" w:color="auto" w:fill="auto"/>
        <w:tabs>
          <w:tab w:val="left" w:pos="711"/>
        </w:tabs>
        <w:ind w:firstLine="420"/>
      </w:pPr>
      <w:r>
        <w:lastRenderedPageBreak/>
        <w:t>выявить затрудне</w:t>
      </w:r>
      <w:r>
        <w:t>ния в педагогической практике наставляемого и оказать методическую помощь;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1"/>
        </w:numPr>
        <w:shd w:val="clear" w:color="auto" w:fill="auto"/>
        <w:tabs>
          <w:tab w:val="left" w:pos="711"/>
        </w:tabs>
        <w:ind w:firstLine="420"/>
      </w:pPr>
      <w:r>
        <w:t>создать условия для развития профессиональных навыков учителя, в том числе навыков применения различных средств, форм обучения и воспитания, психологии общения со школьниками и их р</w:t>
      </w:r>
      <w:r>
        <w:t>одителями;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1"/>
        </w:numPr>
        <w:shd w:val="clear" w:color="auto" w:fill="auto"/>
        <w:tabs>
          <w:tab w:val="left" w:pos="711"/>
        </w:tabs>
        <w:spacing w:after="267"/>
        <w:ind w:firstLine="420"/>
      </w:pPr>
      <w:r>
        <w:t>развивать потребности у немотивированного педагога к самообразованию и профессиональному самосовершенствованию.</w:t>
      </w:r>
    </w:p>
    <w:p w:rsidR="00810C7E" w:rsidRDefault="00881057">
      <w:pPr>
        <w:pStyle w:val="60"/>
        <w:framePr w:w="11016" w:h="7504" w:hRule="exact" w:wrap="none" w:vAnchor="page" w:hAnchor="page" w:x="350" w:y="505"/>
        <w:shd w:val="clear" w:color="auto" w:fill="auto"/>
        <w:spacing w:before="0" w:after="266" w:line="240" w:lineRule="exact"/>
        <w:ind w:firstLine="420"/>
      </w:pPr>
      <w:r>
        <w:t>Содержание деятельности: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2"/>
        </w:numPr>
        <w:shd w:val="clear" w:color="auto" w:fill="auto"/>
        <w:tabs>
          <w:tab w:val="left" w:pos="711"/>
        </w:tabs>
        <w:ind w:firstLine="420"/>
      </w:pPr>
      <w:r>
        <w:t xml:space="preserve">Диагностика затруднений наставляемого педагога и выбор форм оказания помощи на основе анализа его </w:t>
      </w:r>
      <w:r>
        <w:t>потребностей.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2"/>
        </w:numPr>
        <w:shd w:val="clear" w:color="auto" w:fill="auto"/>
        <w:tabs>
          <w:tab w:val="left" w:pos="778"/>
        </w:tabs>
        <w:ind w:firstLine="420"/>
      </w:pPr>
      <w:r>
        <w:t>Посещение уроков педагога.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2"/>
        </w:numPr>
        <w:shd w:val="clear" w:color="auto" w:fill="auto"/>
        <w:tabs>
          <w:tab w:val="left" w:pos="778"/>
        </w:tabs>
        <w:ind w:firstLine="420"/>
      </w:pPr>
      <w:r>
        <w:t>Планирование и анализ деятельности.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2"/>
        </w:numPr>
        <w:shd w:val="clear" w:color="auto" w:fill="auto"/>
        <w:tabs>
          <w:tab w:val="left" w:pos="711"/>
        </w:tabs>
        <w:ind w:firstLine="420"/>
      </w:pPr>
      <w:r>
        <w:t>Помощь наставляемому учителю в повышении эффективности организации учебно- воспитательной работы.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2"/>
        </w:numPr>
        <w:shd w:val="clear" w:color="auto" w:fill="auto"/>
        <w:tabs>
          <w:tab w:val="left" w:pos="778"/>
        </w:tabs>
        <w:ind w:firstLine="420"/>
      </w:pPr>
      <w:r>
        <w:t xml:space="preserve">Создание условий для совершенствования педагогического мастерства молодого </w:t>
      </w:r>
      <w:r>
        <w:t>педагога.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2"/>
        </w:numPr>
        <w:shd w:val="clear" w:color="auto" w:fill="auto"/>
        <w:tabs>
          <w:tab w:val="left" w:pos="774"/>
        </w:tabs>
        <w:ind w:firstLine="420"/>
      </w:pPr>
      <w:r>
        <w:t>Демонстрация опыта успешной педагогической деятельности опытными учителями.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2"/>
        </w:numPr>
        <w:shd w:val="clear" w:color="auto" w:fill="auto"/>
        <w:tabs>
          <w:tab w:val="left" w:pos="774"/>
        </w:tabs>
        <w:spacing w:after="267"/>
        <w:ind w:firstLine="420"/>
      </w:pPr>
      <w:r>
        <w:t>Организация мониторинга эффективности деятельности.</w:t>
      </w:r>
    </w:p>
    <w:p w:rsidR="00810C7E" w:rsidRDefault="00881057">
      <w:pPr>
        <w:pStyle w:val="60"/>
        <w:framePr w:w="11016" w:h="7504" w:hRule="exact" w:wrap="none" w:vAnchor="page" w:hAnchor="page" w:x="350" w:y="505"/>
        <w:shd w:val="clear" w:color="auto" w:fill="auto"/>
        <w:spacing w:before="0" w:after="209" w:line="240" w:lineRule="exact"/>
        <w:jc w:val="left"/>
      </w:pPr>
      <w:r>
        <w:t>Ожидаемые результаты: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1"/>
        </w:numPr>
        <w:shd w:val="clear" w:color="auto" w:fill="auto"/>
        <w:tabs>
          <w:tab w:val="left" w:pos="711"/>
        </w:tabs>
        <w:spacing w:line="278" w:lineRule="exact"/>
        <w:ind w:firstLine="420"/>
      </w:pPr>
      <w:r>
        <w:t>активизации практических, индивидуальных, самостоятельных навыков преподавания;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1"/>
        </w:numPr>
        <w:shd w:val="clear" w:color="auto" w:fill="auto"/>
        <w:tabs>
          <w:tab w:val="left" w:pos="711"/>
        </w:tabs>
        <w:spacing w:line="278" w:lineRule="exact"/>
        <w:ind w:left="840"/>
        <w:jc w:val="left"/>
      </w:pPr>
      <w:r>
        <w:t xml:space="preserve">повышение </w:t>
      </w:r>
      <w:r>
        <w:t>профессиональной компетентности наставляемого учителя в вопросах педагогики и психологии;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1"/>
        </w:numPr>
        <w:shd w:val="clear" w:color="auto" w:fill="auto"/>
        <w:tabs>
          <w:tab w:val="left" w:pos="711"/>
        </w:tabs>
        <w:spacing w:line="278" w:lineRule="exact"/>
        <w:ind w:firstLine="420"/>
      </w:pPr>
      <w:r>
        <w:t>обеспечение непрерывного совершенствования качества преподавания;</w:t>
      </w:r>
    </w:p>
    <w:p w:rsidR="00810C7E" w:rsidRDefault="00881057">
      <w:pPr>
        <w:pStyle w:val="20"/>
        <w:framePr w:w="11016" w:h="7504" w:hRule="exact" w:wrap="none" w:vAnchor="page" w:hAnchor="page" w:x="350" w:y="505"/>
        <w:numPr>
          <w:ilvl w:val="0"/>
          <w:numId w:val="1"/>
        </w:numPr>
        <w:shd w:val="clear" w:color="auto" w:fill="auto"/>
        <w:tabs>
          <w:tab w:val="left" w:pos="711"/>
        </w:tabs>
        <w:spacing w:line="278" w:lineRule="exact"/>
        <w:ind w:left="840"/>
        <w:jc w:val="left"/>
      </w:pPr>
      <w:r>
        <w:t>совершенствование методов работы по развитию творческой и самостоятельной деятельности обучающихся;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5059"/>
        <w:gridCol w:w="2808"/>
      </w:tblGrid>
      <w:tr w:rsidR="00810C7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Направления работы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Тематика мероприятий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Формы работы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2530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t>1 .Разработка индивидуальной программы работы педагога по самообразованию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«Основные проблемы наставляемого педагога, пути их решения»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 xml:space="preserve">Анкетирование молодого педагога, индивидуальные беседы </w:t>
            </w:r>
            <w:r>
              <w:rPr>
                <w:rStyle w:val="23"/>
              </w:rPr>
              <w:t xml:space="preserve">(сентябрь); </w:t>
            </w:r>
            <w:r>
              <w:rPr>
                <w:rStyle w:val="22"/>
              </w:rPr>
              <w:t xml:space="preserve">Знакомство с опытом работы по самообразованию других учителей </w:t>
            </w:r>
            <w:r>
              <w:rPr>
                <w:rStyle w:val="23"/>
              </w:rPr>
              <w:t>(октябрь)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16" w:h="7507" w:wrap="none" w:vAnchor="page" w:hAnchor="page" w:x="350" w:y="8577"/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Выявление профессионального потенциала и факторов демотивации наставляемого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ноябрь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16" w:h="7507" w:wrap="none" w:vAnchor="page" w:hAnchor="page" w:x="350" w:y="8577"/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78" w:lineRule="exact"/>
              <w:ind w:firstLine="0"/>
            </w:pPr>
            <w:r>
              <w:rPr>
                <w:rStyle w:val="22"/>
              </w:rPr>
              <w:t>Мотивация самообразования: выбор конкурса для участия в данном учебном году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ноябрь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16" w:h="7507" w:wrap="none" w:vAnchor="page" w:hAnchor="page" w:x="350" w:y="8577"/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 xml:space="preserve">Составление </w:t>
            </w:r>
            <w:r>
              <w:rPr>
                <w:rStyle w:val="22"/>
              </w:rPr>
              <w:t>плана работы по самообразованию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 xml:space="preserve">Практическое занятие </w:t>
            </w:r>
            <w:r>
              <w:rPr>
                <w:rStyle w:val="23"/>
              </w:rPr>
              <w:t>(ноябрь)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t>2. Участие в мероприятиях по совершенствованию профессионального мастерства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Посещение семинаров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в течение года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10C7E">
            <w:pPr>
              <w:framePr w:w="11016" w:h="7507" w:wrap="none" w:vAnchor="page" w:hAnchor="page" w:x="350" w:y="8577"/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Выступление на семинарах в качестве тьютора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В течение года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10C7E">
            <w:pPr>
              <w:framePr w:w="11016" w:h="7507" w:wrap="none" w:vAnchor="page" w:hAnchor="page" w:x="350" w:y="8577"/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 xml:space="preserve">Участие в конкурсе </w:t>
            </w:r>
            <w:r>
              <w:rPr>
                <w:rStyle w:val="22"/>
              </w:rPr>
              <w:t>«Лучший учитель английского языка ЧР» - 2021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Январь-март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3"/>
              </w:rPr>
              <w:t>З.Взаимопосещение</w:t>
            </w:r>
          </w:p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3"/>
              </w:rPr>
              <w:t>уроков.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«Основные требования к современному уроку»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93" w:lineRule="exact"/>
              <w:ind w:firstLine="0"/>
              <w:jc w:val="center"/>
            </w:pPr>
            <w:r>
              <w:rPr>
                <w:rStyle w:val="22"/>
              </w:rPr>
              <w:t xml:space="preserve">Посещение уроков наставника и молодого педагога </w:t>
            </w:r>
            <w:r>
              <w:rPr>
                <w:rStyle w:val="23"/>
              </w:rPr>
              <w:t>(по 4-5 раз в четверть)</w:t>
            </w: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16" w:h="7507" w:wrap="none" w:vAnchor="page" w:hAnchor="page" w:x="350" w:y="8577"/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2"/>
              </w:rPr>
              <w:t>«Факторы, которые влияют на качество преподавания»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16" w:h="7507" w:wrap="none" w:vAnchor="page" w:hAnchor="page" w:x="350" w:y="8577"/>
            </w:pP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1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16" w:h="7507" w:wrap="none" w:vAnchor="page" w:hAnchor="page" w:x="350" w:y="8577"/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16" w:h="7507" w:wrap="none" w:vAnchor="page" w:hAnchor="page" w:x="350" w:y="8577"/>
              <w:shd w:val="clear" w:color="auto" w:fill="auto"/>
              <w:spacing w:line="240" w:lineRule="exact"/>
              <w:ind w:left="320" w:firstLine="0"/>
              <w:jc w:val="left"/>
            </w:pPr>
            <w:r>
              <w:rPr>
                <w:rStyle w:val="22"/>
              </w:rPr>
              <w:t>«Конспект и технологическая карта урока»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16" w:h="7507" w:wrap="none" w:vAnchor="page" w:hAnchor="page" w:x="350" w:y="8577"/>
            </w:pPr>
          </w:p>
        </w:tc>
      </w:tr>
    </w:tbl>
    <w:p w:rsidR="00810C7E" w:rsidRDefault="00810C7E">
      <w:pPr>
        <w:rPr>
          <w:sz w:val="2"/>
          <w:szCs w:val="2"/>
        </w:rPr>
        <w:sectPr w:rsidR="00810C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5054"/>
        <w:gridCol w:w="2808"/>
      </w:tblGrid>
      <w:tr w:rsidR="00810C7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144" w:type="dxa"/>
            <w:tcBorders>
              <w:top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06" w:h="2184" w:wrap="none" w:vAnchor="page" w:hAnchor="page" w:x="355" w:y="566"/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06" w:h="2184" w:wrap="none" w:vAnchor="page" w:hAnchor="page" w:x="355" w:y="56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«Слагаемые успешности урока»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06" w:h="2184" w:wrap="none" w:vAnchor="page" w:hAnchor="page" w:x="355" w:y="566"/>
              <w:rPr>
                <w:sz w:val="10"/>
                <w:szCs w:val="10"/>
              </w:rPr>
            </w:pP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06" w:h="2184" w:wrap="none" w:vAnchor="page" w:hAnchor="page" w:x="355" w:y="566"/>
              <w:rPr>
                <w:sz w:val="10"/>
                <w:szCs w:val="1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06" w:h="2184" w:wrap="none" w:vAnchor="page" w:hAnchor="page" w:x="355" w:y="56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«Самоанализ урока»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06" w:h="2184" w:wrap="none" w:vAnchor="page" w:hAnchor="page" w:x="355" w:y="566"/>
            </w:pP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06" w:h="2184" w:wrap="none" w:vAnchor="page" w:hAnchor="page" w:x="355" w:y="566"/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06" w:h="2184" w:wrap="none" w:vAnchor="page" w:hAnchor="page" w:x="355" w:y="56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«Типы и формы уроков»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06" w:h="2184" w:wrap="none" w:vAnchor="page" w:hAnchor="page" w:x="355" w:y="566"/>
            </w:pP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06" w:h="2184" w:wrap="none" w:vAnchor="page" w:hAnchor="page" w:x="355" w:y="566"/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06" w:h="2184" w:wrap="none" w:vAnchor="page" w:hAnchor="page" w:x="355" w:y="566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«Формы взаимодействия учителя и учеников на уроке»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10C7E">
            <w:pPr>
              <w:framePr w:w="11006" w:h="2184" w:wrap="none" w:vAnchor="page" w:hAnchor="page" w:x="355" w:y="566"/>
            </w:pPr>
          </w:p>
        </w:tc>
      </w:tr>
      <w:tr w:rsidR="00810C7E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06" w:h="2184" w:wrap="none" w:vAnchor="page" w:hAnchor="page" w:x="355" w:y="56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4. Подведение итогов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C7E" w:rsidRDefault="00881057">
            <w:pPr>
              <w:pStyle w:val="20"/>
              <w:framePr w:w="11006" w:h="2184" w:wrap="none" w:vAnchor="page" w:hAnchor="page" w:x="355" w:y="566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 xml:space="preserve">Презентация проделанной работы по </w:t>
            </w:r>
            <w:r>
              <w:rPr>
                <w:rStyle w:val="22"/>
              </w:rPr>
              <w:t>окончании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C7E" w:rsidRDefault="00881057">
            <w:pPr>
              <w:pStyle w:val="20"/>
              <w:framePr w:w="11006" w:h="2184" w:wrap="none" w:vAnchor="page" w:hAnchor="page" w:x="355" w:y="56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"/>
              </w:rPr>
              <w:t>май</w:t>
            </w:r>
          </w:p>
        </w:tc>
      </w:tr>
    </w:tbl>
    <w:p w:rsidR="00810C7E" w:rsidRDefault="00810C7E">
      <w:pPr>
        <w:rPr>
          <w:sz w:val="2"/>
          <w:szCs w:val="2"/>
        </w:rPr>
      </w:pPr>
    </w:p>
    <w:sectPr w:rsidR="00810C7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57" w:rsidRDefault="00881057">
      <w:r>
        <w:separator/>
      </w:r>
    </w:p>
  </w:endnote>
  <w:endnote w:type="continuationSeparator" w:id="0">
    <w:p w:rsidR="00881057" w:rsidRDefault="0088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57" w:rsidRDefault="00881057"/>
  </w:footnote>
  <w:footnote w:type="continuationSeparator" w:id="0">
    <w:p w:rsidR="00881057" w:rsidRDefault="008810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4098"/>
    <w:multiLevelType w:val="multilevel"/>
    <w:tmpl w:val="6F801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0A0732"/>
    <w:multiLevelType w:val="multilevel"/>
    <w:tmpl w:val="590ED8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7E"/>
    <w:rsid w:val="00810C7E"/>
    <w:rsid w:val="0088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8pt0pt">
    <w:name w:val="Другое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18"/>
      <w:szCs w:val="18"/>
      <w:u w:val="none"/>
    </w:rPr>
  </w:style>
  <w:style w:type="character" w:customStyle="1" w:styleId="a8">
    <w:name w:val="Колонтитул + Малые прописные"/>
    <w:basedOn w:val="a6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TimesNewRoman75pt0pt">
    <w:name w:val="Основной текст (3) + Times New Roman;7;5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TimesNewRoman12pt">
    <w:name w:val="Основной текст (4) + Times New Roman;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11pt">
    <w:name w:val="Основной текст (2) + Calibri;11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30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FrankRuehl" w:eastAsia="FrankRuehl" w:hAnsi="FrankRuehl" w:cs="FrankRuehl"/>
      <w:sz w:val="26"/>
      <w:szCs w:val="26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80" w:line="293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8pt0pt">
    <w:name w:val="Другое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18"/>
      <w:szCs w:val="18"/>
      <w:u w:val="none"/>
    </w:rPr>
  </w:style>
  <w:style w:type="character" w:customStyle="1" w:styleId="a8">
    <w:name w:val="Колонтитул + Малые прописные"/>
    <w:basedOn w:val="a6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TimesNewRoman75pt0pt">
    <w:name w:val="Основной текст (3) + Times New Roman;7;5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TimesNewRoman12pt">
    <w:name w:val="Основной текст (4) + Times New Roman;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11pt">
    <w:name w:val="Основной текст (2) + Calibri;11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30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FrankRuehl" w:eastAsia="FrankRuehl" w:hAnsi="FrankRuehl" w:cs="FrankRuehl"/>
      <w:sz w:val="26"/>
      <w:szCs w:val="26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80" w:line="293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2021-03-03T14:31:00Z</dcterms:created>
  <dcterms:modified xsi:type="dcterms:W3CDTF">2021-03-03T14:32:00Z</dcterms:modified>
</cp:coreProperties>
</file>